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E300" w14:textId="77777777" w:rsidR="00A106DA" w:rsidRPr="0065412D" w:rsidRDefault="00A106DA" w:rsidP="00A106DA">
      <w:pPr>
        <w:jc w:val="center"/>
        <w:rPr>
          <w:rFonts w:ascii="Times New Roman" w:hAnsi="Times New Roman" w:cs="Times New Roman"/>
          <w:b/>
          <w:bCs/>
          <w:sz w:val="28"/>
          <w:szCs w:val="28"/>
        </w:rPr>
      </w:pPr>
      <w:r w:rsidRPr="0065412D">
        <w:rPr>
          <w:rFonts w:ascii="Times New Roman" w:hAnsi="Times New Roman" w:cs="Times New Roman"/>
          <w:b/>
          <w:bCs/>
          <w:sz w:val="28"/>
          <w:szCs w:val="28"/>
        </w:rPr>
        <w:t>Shall I compare thee to an Inuktitut Month?</w:t>
      </w:r>
      <w:r>
        <w:rPr>
          <w:rStyle w:val="FootnoteReference"/>
          <w:rFonts w:ascii="Times New Roman" w:hAnsi="Times New Roman" w:cs="Times New Roman"/>
          <w:b/>
          <w:bCs/>
          <w:sz w:val="28"/>
          <w:szCs w:val="28"/>
        </w:rPr>
        <w:footnoteReference w:id="1"/>
      </w:r>
      <w:r w:rsidRPr="0065412D">
        <w:rPr>
          <w:rFonts w:ascii="Times New Roman" w:hAnsi="Times New Roman" w:cs="Times New Roman"/>
          <w:b/>
          <w:bCs/>
          <w:sz w:val="28"/>
          <w:szCs w:val="28"/>
        </w:rPr>
        <w:t xml:space="preserve"> </w:t>
      </w:r>
      <w:r>
        <w:rPr>
          <w:rFonts w:ascii="Times New Roman" w:hAnsi="Times New Roman" w:cs="Times New Roman"/>
          <w:b/>
          <w:bCs/>
          <w:sz w:val="28"/>
          <w:szCs w:val="28"/>
        </w:rPr>
        <w:t xml:space="preserve">(1/2)    </w:t>
      </w:r>
      <w:r w:rsidRPr="0065412D">
        <w:rPr>
          <w:rFonts w:ascii="Times New Roman" w:hAnsi="Times New Roman" w:cs="Times New Roman"/>
          <w:b/>
          <w:bCs/>
          <w:sz w:val="28"/>
          <w:szCs w:val="28"/>
        </w:rPr>
        <w:t>30 Points</w:t>
      </w:r>
    </w:p>
    <w:p w14:paraId="4A4838A3" w14:textId="1EC00FC6" w:rsidR="00A106DA" w:rsidRDefault="00A106DA" w:rsidP="00A106DA">
      <w:pPr>
        <w:rPr>
          <w:rFonts w:ascii="Times New Roman" w:hAnsi="Times New Roman" w:cs="Times New Roman"/>
          <w:sz w:val="24"/>
          <w:szCs w:val="24"/>
        </w:rPr>
      </w:pPr>
      <w:r w:rsidRPr="0065412D">
        <w:rPr>
          <w:rFonts w:ascii="Times New Roman" w:hAnsi="Times New Roman" w:cs="Times New Roman"/>
          <w:sz w:val="24"/>
          <w:szCs w:val="24"/>
        </w:rPr>
        <w:t>Sarah, the marine biologist, was very excited to receive a grant to study the Bearded Seals of north-east Canada. As she researched further about the animals, she noticed that some Inuit peoples</w:t>
      </w:r>
      <w:r w:rsidR="009E1F37">
        <w:rPr>
          <w:rFonts w:ascii="Times New Roman" w:hAnsi="Times New Roman" w:cs="Times New Roman"/>
          <w:sz w:val="24"/>
          <w:szCs w:val="24"/>
        </w:rPr>
        <w:t>,</w:t>
      </w:r>
      <w:r w:rsidRPr="0065412D">
        <w:rPr>
          <w:rFonts w:ascii="Times New Roman" w:hAnsi="Times New Roman" w:cs="Times New Roman"/>
          <w:sz w:val="24"/>
          <w:szCs w:val="24"/>
        </w:rPr>
        <w:t xml:space="preserve"> such as the Nunavik</w:t>
      </w:r>
      <w:r w:rsidR="009E1F37">
        <w:rPr>
          <w:rFonts w:ascii="Times New Roman" w:hAnsi="Times New Roman" w:cs="Times New Roman"/>
          <w:sz w:val="24"/>
          <w:szCs w:val="24"/>
        </w:rPr>
        <w:t>,</w:t>
      </w:r>
      <w:r w:rsidRPr="0065412D">
        <w:rPr>
          <w:rFonts w:ascii="Times New Roman" w:hAnsi="Times New Roman" w:cs="Times New Roman"/>
          <w:sz w:val="24"/>
          <w:szCs w:val="24"/>
        </w:rPr>
        <w:t xml:space="preserve"> </w:t>
      </w:r>
      <w:r>
        <w:rPr>
          <w:rFonts w:ascii="Times New Roman" w:hAnsi="Times New Roman" w:cs="Times New Roman"/>
          <w:sz w:val="24"/>
          <w:szCs w:val="24"/>
        </w:rPr>
        <w:t xml:space="preserve">base some </w:t>
      </w:r>
      <w:r w:rsidRPr="0065412D">
        <w:rPr>
          <w:rFonts w:ascii="Times New Roman" w:hAnsi="Times New Roman" w:cs="Times New Roman"/>
          <w:sz w:val="24"/>
          <w:szCs w:val="24"/>
        </w:rPr>
        <w:t>months off of the lifecycle of bearded seals, whilst others are just based off</w:t>
      </w:r>
      <w:r>
        <w:rPr>
          <w:rFonts w:ascii="Times New Roman" w:hAnsi="Times New Roman" w:cs="Times New Roman"/>
          <w:sz w:val="24"/>
          <w:szCs w:val="24"/>
        </w:rPr>
        <w:t xml:space="preserve"> of</w:t>
      </w:r>
      <w:r w:rsidRPr="0065412D">
        <w:rPr>
          <w:rFonts w:ascii="Times New Roman" w:hAnsi="Times New Roman" w:cs="Times New Roman"/>
          <w:sz w:val="24"/>
          <w:szCs w:val="24"/>
        </w:rPr>
        <w:t xml:space="preserve"> how lovely and/or temperate the month is. </w:t>
      </w:r>
    </w:p>
    <w:p w14:paraId="4FB1A38D" w14:textId="431E6A02" w:rsidR="00A106DA" w:rsidRPr="0065412D" w:rsidRDefault="00A106DA" w:rsidP="00A106DA">
      <w:pPr>
        <w:rPr>
          <w:rFonts w:ascii="Times New Roman" w:hAnsi="Times New Roman" w:cs="Times New Roman"/>
          <w:sz w:val="24"/>
          <w:szCs w:val="24"/>
        </w:rPr>
      </w:pPr>
      <w:r w:rsidRPr="0065412D">
        <w:rPr>
          <w:rFonts w:ascii="Times New Roman" w:hAnsi="Times New Roman" w:cs="Times New Roman"/>
          <w:sz w:val="24"/>
          <w:szCs w:val="24"/>
        </w:rPr>
        <w:t xml:space="preserve">To her dismay, some potentially valuable resources were </w:t>
      </w:r>
      <w:r>
        <w:rPr>
          <w:rFonts w:ascii="Times New Roman" w:hAnsi="Times New Roman" w:cs="Times New Roman"/>
          <w:sz w:val="24"/>
          <w:szCs w:val="24"/>
        </w:rPr>
        <w:t xml:space="preserve">written </w:t>
      </w:r>
      <w:r w:rsidRPr="0065412D">
        <w:rPr>
          <w:rFonts w:ascii="Times New Roman" w:hAnsi="Times New Roman" w:cs="Times New Roman"/>
          <w:sz w:val="24"/>
          <w:szCs w:val="24"/>
        </w:rPr>
        <w:t>in Inuktitut</w:t>
      </w:r>
      <w:r>
        <w:rPr>
          <w:rFonts w:ascii="Times New Roman" w:hAnsi="Times New Roman" w:cs="Times New Roman"/>
          <w:sz w:val="24"/>
          <w:szCs w:val="24"/>
        </w:rPr>
        <w:t xml:space="preserve"> (</w:t>
      </w:r>
      <w:proofErr w:type="spellStart"/>
      <w:r w:rsidRPr="00A106DA">
        <w:rPr>
          <w:rFonts w:ascii="Gadugi" w:hAnsi="Gadugi" w:cs="Gadugi"/>
          <w:sz w:val="24"/>
          <w:szCs w:val="24"/>
        </w:rPr>
        <w:t>ᐃᓄᒃᑎᑐᑦ</w:t>
      </w:r>
      <w:proofErr w:type="spellEnd"/>
      <w:r>
        <w:rPr>
          <w:rFonts w:ascii="Gadugi" w:hAnsi="Gadugi" w:cs="Gadugi"/>
          <w:sz w:val="24"/>
          <w:szCs w:val="24"/>
        </w:rPr>
        <w:t>)</w:t>
      </w:r>
      <w:r w:rsidRPr="0065412D">
        <w:rPr>
          <w:rFonts w:ascii="Times New Roman" w:hAnsi="Times New Roman" w:cs="Times New Roman"/>
          <w:sz w:val="24"/>
          <w:szCs w:val="24"/>
        </w:rPr>
        <w:t xml:space="preserve">. One of the three official languages of the Nunavut region, Inuktitut is an aboriginal Canadian language with about 30,000 native speakers of which only about 3,500 are monolingual. It is written </w:t>
      </w:r>
      <w:r>
        <w:rPr>
          <w:rFonts w:ascii="Times New Roman" w:hAnsi="Times New Roman" w:cs="Times New Roman"/>
          <w:sz w:val="24"/>
          <w:szCs w:val="24"/>
        </w:rPr>
        <w:t xml:space="preserve">in </w:t>
      </w:r>
      <w:r w:rsidRPr="0065412D">
        <w:rPr>
          <w:rFonts w:ascii="Times New Roman" w:hAnsi="Times New Roman" w:cs="Times New Roman"/>
          <w:sz w:val="24"/>
          <w:szCs w:val="24"/>
        </w:rPr>
        <w:t>an abugida</w:t>
      </w:r>
      <w:r w:rsidRPr="0065412D">
        <w:rPr>
          <w:rStyle w:val="FootnoteReference"/>
          <w:rFonts w:ascii="Times New Roman" w:hAnsi="Times New Roman" w:cs="Times New Roman"/>
          <w:sz w:val="24"/>
          <w:szCs w:val="24"/>
        </w:rPr>
        <w:footnoteReference w:id="2"/>
      </w:r>
      <w:r w:rsidRPr="0065412D">
        <w:rPr>
          <w:rFonts w:ascii="Times New Roman" w:hAnsi="Times New Roman" w:cs="Times New Roman"/>
          <w:sz w:val="24"/>
          <w:szCs w:val="24"/>
        </w:rPr>
        <w:t xml:space="preserve"> invented for the language called Inuktitut Syllabics</w:t>
      </w:r>
      <w:r w:rsidR="008737DA">
        <w:rPr>
          <w:rFonts w:ascii="Times New Roman" w:hAnsi="Times New Roman" w:cs="Times New Roman"/>
          <w:sz w:val="24"/>
          <w:szCs w:val="24"/>
        </w:rPr>
        <w:t xml:space="preserve"> (I.S)</w:t>
      </w:r>
      <w:r w:rsidRPr="0065412D">
        <w:rPr>
          <w:rFonts w:ascii="Times New Roman" w:hAnsi="Times New Roman" w:cs="Times New Roman"/>
          <w:sz w:val="24"/>
          <w:szCs w:val="24"/>
        </w:rPr>
        <w:t xml:space="preserve">, however often transliterations into the Latin alphabet are used. She looked around for a full source detailing what each month is in Inuktitut but only found bits and pieces </w:t>
      </w:r>
      <w:r w:rsidR="009E1F37">
        <w:rPr>
          <w:rFonts w:ascii="Times New Roman" w:hAnsi="Times New Roman" w:cs="Times New Roman"/>
          <w:sz w:val="24"/>
          <w:szCs w:val="24"/>
        </w:rPr>
        <w:t>across</w:t>
      </w:r>
      <w:r w:rsidRPr="0065412D">
        <w:rPr>
          <w:rFonts w:ascii="Times New Roman" w:hAnsi="Times New Roman" w:cs="Times New Roman"/>
          <w:sz w:val="24"/>
          <w:szCs w:val="24"/>
        </w:rPr>
        <w:t xml:space="preserve"> the internet.</w:t>
      </w:r>
    </w:p>
    <w:p w14:paraId="6CDC25FF" w14:textId="3B25E170" w:rsidR="00A106DA" w:rsidRPr="0065412D" w:rsidRDefault="00A106DA" w:rsidP="00A106DA">
      <w:pPr>
        <w:rPr>
          <w:rFonts w:ascii="Times New Roman" w:hAnsi="Times New Roman" w:cs="Times New Roman"/>
          <w:sz w:val="24"/>
          <w:szCs w:val="24"/>
        </w:rPr>
      </w:pPr>
      <w:r w:rsidRPr="0065412D">
        <w:rPr>
          <w:rFonts w:ascii="Times New Roman" w:hAnsi="Times New Roman" w:cs="Times New Roman"/>
          <w:b/>
          <w:bCs/>
          <w:sz w:val="24"/>
          <w:szCs w:val="24"/>
        </w:rPr>
        <w:t>Task 1:</w:t>
      </w:r>
      <w:r>
        <w:rPr>
          <w:rFonts w:ascii="Times New Roman" w:hAnsi="Times New Roman" w:cs="Times New Roman"/>
          <w:sz w:val="24"/>
          <w:szCs w:val="24"/>
        </w:rPr>
        <w:t xml:space="preserve"> </w:t>
      </w:r>
      <w:r w:rsidRPr="0065412D">
        <w:rPr>
          <w:rFonts w:ascii="Times New Roman" w:hAnsi="Times New Roman" w:cs="Times New Roman"/>
          <w:sz w:val="24"/>
          <w:szCs w:val="24"/>
        </w:rPr>
        <w:t xml:space="preserve">Help her match up each </w:t>
      </w:r>
      <w:r w:rsidR="009E1F37">
        <w:rPr>
          <w:rFonts w:ascii="Times New Roman" w:hAnsi="Times New Roman" w:cs="Times New Roman"/>
          <w:sz w:val="24"/>
          <w:szCs w:val="24"/>
        </w:rPr>
        <w:t xml:space="preserve">English </w:t>
      </w:r>
      <w:r w:rsidRPr="0065412D">
        <w:rPr>
          <w:rFonts w:ascii="Times New Roman" w:hAnsi="Times New Roman" w:cs="Times New Roman"/>
          <w:sz w:val="24"/>
          <w:szCs w:val="24"/>
        </w:rPr>
        <w:t>month with the Inuktitut months and their Latin alphabet transliterations</w:t>
      </w:r>
      <w:r w:rsidR="0072743C">
        <w:rPr>
          <w:rFonts w:ascii="Times New Roman" w:hAnsi="Times New Roman" w:cs="Times New Roman"/>
          <w:sz w:val="24"/>
          <w:szCs w:val="24"/>
        </w:rPr>
        <w:t xml:space="preserve"> by placing the corresponding number in the table below.</w:t>
      </w:r>
    </w:p>
    <w:tbl>
      <w:tblPr>
        <w:tblStyle w:val="TableGrid"/>
        <w:tblW w:w="0" w:type="auto"/>
        <w:tblLook w:val="04A0" w:firstRow="1" w:lastRow="0" w:firstColumn="1" w:lastColumn="0" w:noHBand="0" w:noVBand="1"/>
      </w:tblPr>
      <w:tblGrid>
        <w:gridCol w:w="3005"/>
        <w:gridCol w:w="3005"/>
        <w:gridCol w:w="3006"/>
      </w:tblGrid>
      <w:tr w:rsidR="008737DA" w:rsidRPr="0065412D" w14:paraId="374777BF" w14:textId="77777777" w:rsidTr="00D631AA">
        <w:tc>
          <w:tcPr>
            <w:tcW w:w="3005" w:type="dxa"/>
          </w:tcPr>
          <w:p w14:paraId="53AB02DC" w14:textId="670EA703" w:rsidR="008737DA" w:rsidRPr="008737DA" w:rsidRDefault="008737DA" w:rsidP="00D631AA">
            <w:pPr>
              <w:rPr>
                <w:rFonts w:ascii="Times New Roman" w:hAnsi="Times New Roman" w:cs="Times New Roman"/>
                <w:b/>
                <w:bCs/>
                <w:sz w:val="24"/>
                <w:szCs w:val="24"/>
              </w:rPr>
            </w:pPr>
            <w:r w:rsidRPr="008737DA">
              <w:rPr>
                <w:rFonts w:ascii="Times New Roman" w:hAnsi="Times New Roman" w:cs="Times New Roman"/>
                <w:b/>
                <w:bCs/>
                <w:sz w:val="24"/>
                <w:szCs w:val="24"/>
              </w:rPr>
              <w:t>English</w:t>
            </w:r>
          </w:p>
        </w:tc>
        <w:tc>
          <w:tcPr>
            <w:tcW w:w="3005" w:type="dxa"/>
          </w:tcPr>
          <w:p w14:paraId="6299A755" w14:textId="7DE5D726" w:rsidR="008737DA" w:rsidRPr="008737DA" w:rsidRDefault="008737DA" w:rsidP="00D631AA">
            <w:pPr>
              <w:rPr>
                <w:rFonts w:ascii="Times New Roman" w:hAnsi="Times New Roman" w:cs="Times New Roman"/>
                <w:b/>
                <w:bCs/>
                <w:sz w:val="24"/>
                <w:szCs w:val="24"/>
              </w:rPr>
            </w:pPr>
            <w:r w:rsidRPr="008737DA">
              <w:rPr>
                <w:rFonts w:ascii="Times New Roman" w:hAnsi="Times New Roman" w:cs="Times New Roman"/>
                <w:b/>
                <w:bCs/>
                <w:sz w:val="24"/>
                <w:szCs w:val="24"/>
              </w:rPr>
              <w:t>Inuktitut (Latin Alphabet)</w:t>
            </w:r>
          </w:p>
        </w:tc>
        <w:tc>
          <w:tcPr>
            <w:tcW w:w="3006" w:type="dxa"/>
          </w:tcPr>
          <w:p w14:paraId="3BB559EC" w14:textId="1248186D" w:rsidR="008737DA" w:rsidRPr="008737DA" w:rsidRDefault="008737DA" w:rsidP="00D631AA">
            <w:pPr>
              <w:rPr>
                <w:rFonts w:ascii="Times New Roman" w:hAnsi="Times New Roman" w:cs="Times New Roman"/>
                <w:b/>
                <w:bCs/>
                <w:sz w:val="24"/>
                <w:szCs w:val="24"/>
              </w:rPr>
            </w:pPr>
            <w:r w:rsidRPr="008737DA">
              <w:rPr>
                <w:rFonts w:ascii="Times New Roman" w:hAnsi="Times New Roman" w:cs="Times New Roman"/>
                <w:b/>
                <w:bCs/>
                <w:sz w:val="24"/>
                <w:szCs w:val="24"/>
              </w:rPr>
              <w:t>Inuktitut (I.S)</w:t>
            </w:r>
          </w:p>
        </w:tc>
      </w:tr>
      <w:tr w:rsidR="00A106DA" w:rsidRPr="0065412D" w14:paraId="255C953F" w14:textId="77777777" w:rsidTr="00D631AA">
        <w:tc>
          <w:tcPr>
            <w:tcW w:w="3005" w:type="dxa"/>
          </w:tcPr>
          <w:p w14:paraId="54AA964E"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January</w:t>
            </w:r>
          </w:p>
        </w:tc>
        <w:tc>
          <w:tcPr>
            <w:tcW w:w="3005" w:type="dxa"/>
          </w:tcPr>
          <w:p w14:paraId="2F55131E"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1</w:t>
            </w:r>
          </w:p>
        </w:tc>
        <w:tc>
          <w:tcPr>
            <w:tcW w:w="3006" w:type="dxa"/>
          </w:tcPr>
          <w:p w14:paraId="6DCB2523" w14:textId="77777777" w:rsidR="00A106DA" w:rsidRPr="0065412D" w:rsidRDefault="00A106DA" w:rsidP="00D631AA">
            <w:pPr>
              <w:rPr>
                <w:sz w:val="24"/>
                <w:szCs w:val="24"/>
              </w:rPr>
            </w:pPr>
            <w:proofErr w:type="spellStart"/>
            <w:r w:rsidRPr="0065412D">
              <w:rPr>
                <w:rFonts w:ascii="Gadugi" w:hAnsi="Gadugi" w:cs="Gadugi"/>
                <w:sz w:val="24"/>
                <w:szCs w:val="24"/>
              </w:rPr>
              <w:t>ᑕᖅᖀᐅᓇᕐᔪᐊᖅ</w:t>
            </w:r>
            <w:proofErr w:type="spellEnd"/>
          </w:p>
        </w:tc>
      </w:tr>
      <w:tr w:rsidR="00A106DA" w:rsidRPr="0065412D" w14:paraId="324E0B23" w14:textId="77777777" w:rsidTr="00D631AA">
        <w:tc>
          <w:tcPr>
            <w:tcW w:w="3005" w:type="dxa"/>
          </w:tcPr>
          <w:p w14:paraId="6BD64A28"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February</w:t>
            </w:r>
          </w:p>
        </w:tc>
        <w:tc>
          <w:tcPr>
            <w:tcW w:w="3005" w:type="dxa"/>
          </w:tcPr>
          <w:p w14:paraId="16E7CA2F"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2</w:t>
            </w:r>
          </w:p>
        </w:tc>
        <w:tc>
          <w:tcPr>
            <w:tcW w:w="3006" w:type="dxa"/>
          </w:tcPr>
          <w:p w14:paraId="5544250B" w14:textId="77777777" w:rsidR="00A106DA" w:rsidRPr="0065412D" w:rsidRDefault="00A106DA" w:rsidP="00D631AA">
            <w:pPr>
              <w:rPr>
                <w:rFonts w:ascii="Times New Roman" w:hAnsi="Times New Roman" w:cs="Times New Roman"/>
                <w:sz w:val="24"/>
                <w:szCs w:val="24"/>
              </w:rPr>
            </w:pPr>
            <w:proofErr w:type="spellStart"/>
            <w:r w:rsidRPr="0065412D">
              <w:rPr>
                <w:rFonts w:ascii="Gadugi" w:hAnsi="Gadugi" w:cs="Gadugi"/>
                <w:sz w:val="24"/>
                <w:szCs w:val="24"/>
              </w:rPr>
              <w:t>ᐊᕗᓐᓂᕕᒃ</w:t>
            </w:r>
            <w:proofErr w:type="spellEnd"/>
          </w:p>
        </w:tc>
      </w:tr>
      <w:tr w:rsidR="00A106DA" w:rsidRPr="0065412D" w14:paraId="3A235200" w14:textId="77777777" w:rsidTr="00D631AA">
        <w:tc>
          <w:tcPr>
            <w:tcW w:w="3005" w:type="dxa"/>
          </w:tcPr>
          <w:p w14:paraId="770E0605"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March</w:t>
            </w:r>
          </w:p>
        </w:tc>
        <w:tc>
          <w:tcPr>
            <w:tcW w:w="3005" w:type="dxa"/>
          </w:tcPr>
          <w:p w14:paraId="7009D284" w14:textId="77777777" w:rsidR="00A106DA" w:rsidRPr="0065412D" w:rsidRDefault="00A106DA" w:rsidP="00D631AA">
            <w:pPr>
              <w:rPr>
                <w:rFonts w:ascii="Times New Roman" w:hAnsi="Times New Roman" w:cs="Times New Roman"/>
                <w:sz w:val="24"/>
                <w:szCs w:val="24"/>
              </w:rPr>
            </w:pPr>
            <w:proofErr w:type="spellStart"/>
            <w:r w:rsidRPr="0065412D">
              <w:rPr>
                <w:rFonts w:ascii="Times New Roman" w:hAnsi="Times New Roman" w:cs="Times New Roman"/>
                <w:sz w:val="24"/>
                <w:szCs w:val="24"/>
              </w:rPr>
              <w:t>Natsiat</w:t>
            </w:r>
            <w:proofErr w:type="spellEnd"/>
          </w:p>
        </w:tc>
        <w:tc>
          <w:tcPr>
            <w:tcW w:w="3006" w:type="dxa"/>
          </w:tcPr>
          <w:p w14:paraId="43DE16F3" w14:textId="77777777" w:rsidR="00A106DA" w:rsidRPr="0065412D" w:rsidRDefault="00A106DA" w:rsidP="00D631AA">
            <w:pPr>
              <w:rPr>
                <w:rFonts w:ascii="Times New Roman" w:hAnsi="Times New Roman" w:cs="Times New Roman"/>
                <w:sz w:val="24"/>
                <w:szCs w:val="24"/>
              </w:rPr>
            </w:pPr>
            <w:proofErr w:type="spellStart"/>
            <w:r w:rsidRPr="0065412D">
              <w:rPr>
                <w:rFonts w:ascii="Gadugi" w:hAnsi="Gadugi" w:cs="Gadugi"/>
                <w:sz w:val="24"/>
                <w:szCs w:val="24"/>
              </w:rPr>
              <w:t>ᓇᑦᓯᐊᑦ</w:t>
            </w:r>
            <w:proofErr w:type="spellEnd"/>
            <w:r w:rsidRPr="0065412D">
              <w:rPr>
                <w:rFonts w:ascii="Times New Roman" w:hAnsi="Times New Roman" w:cs="Times New Roman"/>
                <w:sz w:val="24"/>
                <w:szCs w:val="24"/>
              </w:rPr>
              <w:tab/>
            </w:r>
            <w:r w:rsidRPr="0065412D">
              <w:rPr>
                <w:rFonts w:ascii="Times New Roman" w:hAnsi="Times New Roman" w:cs="Times New Roman"/>
                <w:sz w:val="24"/>
                <w:szCs w:val="24"/>
              </w:rPr>
              <w:tab/>
            </w:r>
          </w:p>
        </w:tc>
      </w:tr>
      <w:tr w:rsidR="00A106DA" w:rsidRPr="0065412D" w14:paraId="66AC9549" w14:textId="77777777" w:rsidTr="00D631AA">
        <w:tc>
          <w:tcPr>
            <w:tcW w:w="3005" w:type="dxa"/>
          </w:tcPr>
          <w:p w14:paraId="780DAF26"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April</w:t>
            </w:r>
          </w:p>
        </w:tc>
        <w:tc>
          <w:tcPr>
            <w:tcW w:w="3005" w:type="dxa"/>
          </w:tcPr>
          <w:p w14:paraId="40054D40" w14:textId="77777777" w:rsidR="00A106DA" w:rsidRPr="0065412D" w:rsidRDefault="00A106DA" w:rsidP="00D631AA">
            <w:pPr>
              <w:rPr>
                <w:rFonts w:ascii="Times New Roman" w:hAnsi="Times New Roman" w:cs="Times New Roman"/>
                <w:sz w:val="24"/>
                <w:szCs w:val="24"/>
              </w:rPr>
            </w:pPr>
            <w:proofErr w:type="spellStart"/>
            <w:r w:rsidRPr="0065412D">
              <w:rPr>
                <w:rFonts w:ascii="Times New Roman" w:hAnsi="Times New Roman" w:cs="Times New Roman"/>
                <w:sz w:val="24"/>
                <w:szCs w:val="24"/>
              </w:rPr>
              <w:t>Tirigluit</w:t>
            </w:r>
            <w:proofErr w:type="spellEnd"/>
          </w:p>
        </w:tc>
        <w:tc>
          <w:tcPr>
            <w:tcW w:w="3006" w:type="dxa"/>
          </w:tcPr>
          <w:p w14:paraId="26716140"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3</w:t>
            </w:r>
          </w:p>
        </w:tc>
      </w:tr>
      <w:tr w:rsidR="00A106DA" w:rsidRPr="0065412D" w14:paraId="51C33956" w14:textId="77777777" w:rsidTr="00D631AA">
        <w:tc>
          <w:tcPr>
            <w:tcW w:w="3005" w:type="dxa"/>
          </w:tcPr>
          <w:p w14:paraId="05E804D7"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May</w:t>
            </w:r>
          </w:p>
        </w:tc>
        <w:tc>
          <w:tcPr>
            <w:tcW w:w="3005" w:type="dxa"/>
          </w:tcPr>
          <w:p w14:paraId="310E4E20" w14:textId="4938A24C" w:rsidR="00A106DA" w:rsidRPr="0065412D" w:rsidRDefault="00A106DA" w:rsidP="00D631AA">
            <w:pPr>
              <w:rPr>
                <w:rFonts w:ascii="Times New Roman" w:hAnsi="Times New Roman" w:cs="Times New Roman"/>
                <w:sz w:val="24"/>
                <w:szCs w:val="24"/>
              </w:rPr>
            </w:pPr>
            <w:proofErr w:type="spellStart"/>
            <w:r w:rsidRPr="0065412D">
              <w:rPr>
                <w:rFonts w:ascii="Times New Roman" w:hAnsi="Times New Roman" w:cs="Times New Roman"/>
                <w:sz w:val="24"/>
                <w:szCs w:val="24"/>
              </w:rPr>
              <w:t>Ivlau</w:t>
            </w:r>
            <w:r w:rsidR="00C41F47">
              <w:rPr>
                <w:rFonts w:ascii="Times New Roman" w:hAnsi="Times New Roman" w:cs="Times New Roman"/>
                <w:sz w:val="24"/>
                <w:szCs w:val="24"/>
              </w:rPr>
              <w:t>l</w:t>
            </w:r>
            <w:r w:rsidRPr="0065412D">
              <w:rPr>
                <w:rFonts w:ascii="Times New Roman" w:hAnsi="Times New Roman" w:cs="Times New Roman"/>
                <w:sz w:val="24"/>
                <w:szCs w:val="24"/>
              </w:rPr>
              <w:t>iit</w:t>
            </w:r>
            <w:proofErr w:type="spellEnd"/>
          </w:p>
        </w:tc>
        <w:tc>
          <w:tcPr>
            <w:tcW w:w="3006" w:type="dxa"/>
          </w:tcPr>
          <w:p w14:paraId="0CD7E6F0" w14:textId="77777777" w:rsidR="00A106DA" w:rsidRPr="0065412D" w:rsidRDefault="00A106DA" w:rsidP="00D631AA">
            <w:pPr>
              <w:rPr>
                <w:rFonts w:ascii="Times New Roman" w:hAnsi="Times New Roman" w:cs="Times New Roman"/>
                <w:sz w:val="24"/>
                <w:szCs w:val="24"/>
              </w:rPr>
            </w:pPr>
            <w:proofErr w:type="spellStart"/>
            <w:r w:rsidRPr="0065412D">
              <w:rPr>
                <w:rFonts w:ascii="Gadugi" w:hAnsi="Gadugi" w:cs="Gadugi"/>
                <w:sz w:val="24"/>
                <w:szCs w:val="24"/>
              </w:rPr>
              <w:t>ᐃᕝᓚᐅᓖᑦ</w:t>
            </w:r>
            <w:proofErr w:type="spellEnd"/>
          </w:p>
        </w:tc>
      </w:tr>
      <w:tr w:rsidR="00A106DA" w:rsidRPr="0065412D" w14:paraId="026989D0" w14:textId="77777777" w:rsidTr="00D631AA">
        <w:tc>
          <w:tcPr>
            <w:tcW w:w="3005" w:type="dxa"/>
          </w:tcPr>
          <w:p w14:paraId="497B8244"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June</w:t>
            </w:r>
          </w:p>
        </w:tc>
        <w:tc>
          <w:tcPr>
            <w:tcW w:w="3005" w:type="dxa"/>
          </w:tcPr>
          <w:p w14:paraId="2241455E" w14:textId="77777777" w:rsidR="00A106DA" w:rsidRPr="0065412D" w:rsidRDefault="00A106DA" w:rsidP="00D631AA">
            <w:pPr>
              <w:rPr>
                <w:rFonts w:ascii="Times New Roman" w:hAnsi="Times New Roman" w:cs="Times New Roman"/>
                <w:sz w:val="24"/>
                <w:szCs w:val="24"/>
              </w:rPr>
            </w:pPr>
            <w:proofErr w:type="spellStart"/>
            <w:r w:rsidRPr="0065412D">
              <w:rPr>
                <w:rFonts w:ascii="Times New Roman" w:hAnsi="Times New Roman" w:cs="Times New Roman"/>
                <w:sz w:val="24"/>
                <w:szCs w:val="24"/>
              </w:rPr>
              <w:t>Manniit</w:t>
            </w:r>
            <w:proofErr w:type="spellEnd"/>
          </w:p>
        </w:tc>
        <w:tc>
          <w:tcPr>
            <w:tcW w:w="3006" w:type="dxa"/>
          </w:tcPr>
          <w:p w14:paraId="3D0EF8BF"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4</w:t>
            </w:r>
          </w:p>
        </w:tc>
      </w:tr>
      <w:tr w:rsidR="00A106DA" w:rsidRPr="0065412D" w14:paraId="397163D2" w14:textId="77777777" w:rsidTr="00D631AA">
        <w:tc>
          <w:tcPr>
            <w:tcW w:w="3005" w:type="dxa"/>
          </w:tcPr>
          <w:p w14:paraId="25D89C8C"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July</w:t>
            </w:r>
          </w:p>
        </w:tc>
        <w:tc>
          <w:tcPr>
            <w:tcW w:w="3005" w:type="dxa"/>
          </w:tcPr>
          <w:p w14:paraId="01FA723E" w14:textId="77777777" w:rsidR="00A106DA" w:rsidRPr="0065412D" w:rsidRDefault="00A106DA" w:rsidP="00D631AA">
            <w:pPr>
              <w:rPr>
                <w:rFonts w:ascii="Times New Roman" w:hAnsi="Times New Roman" w:cs="Times New Roman"/>
                <w:sz w:val="24"/>
                <w:szCs w:val="24"/>
              </w:rPr>
            </w:pPr>
            <w:proofErr w:type="spellStart"/>
            <w:r w:rsidRPr="0065412D">
              <w:rPr>
                <w:rFonts w:ascii="Times New Roman" w:hAnsi="Times New Roman" w:cs="Times New Roman"/>
                <w:sz w:val="24"/>
                <w:szCs w:val="24"/>
              </w:rPr>
              <w:t>Saggirivvik</w:t>
            </w:r>
            <w:proofErr w:type="spellEnd"/>
          </w:p>
        </w:tc>
        <w:tc>
          <w:tcPr>
            <w:tcW w:w="3006" w:type="dxa"/>
          </w:tcPr>
          <w:p w14:paraId="7FFD74A9" w14:textId="77777777" w:rsidR="00A106DA" w:rsidRPr="0065412D" w:rsidRDefault="00A106DA" w:rsidP="00D631AA">
            <w:pPr>
              <w:rPr>
                <w:rFonts w:ascii="Times New Roman" w:hAnsi="Times New Roman" w:cs="Times New Roman"/>
                <w:sz w:val="24"/>
                <w:szCs w:val="24"/>
              </w:rPr>
            </w:pPr>
            <w:proofErr w:type="spellStart"/>
            <w:r w:rsidRPr="0065412D">
              <w:rPr>
                <w:rFonts w:ascii="Gadugi" w:hAnsi="Gadugi" w:cs="Gadugi"/>
                <w:sz w:val="24"/>
                <w:szCs w:val="24"/>
              </w:rPr>
              <w:t>ᓴᒡᒋᕆᕝᕕᒃ</w:t>
            </w:r>
            <w:proofErr w:type="spellEnd"/>
            <w:r w:rsidRPr="0065412D">
              <w:rPr>
                <w:rFonts w:ascii="Times New Roman" w:hAnsi="Times New Roman" w:cs="Times New Roman"/>
                <w:sz w:val="24"/>
                <w:szCs w:val="24"/>
              </w:rPr>
              <w:tab/>
            </w:r>
          </w:p>
        </w:tc>
      </w:tr>
      <w:tr w:rsidR="00A106DA" w:rsidRPr="0065412D" w14:paraId="635B9671" w14:textId="77777777" w:rsidTr="00D631AA">
        <w:tc>
          <w:tcPr>
            <w:tcW w:w="3005" w:type="dxa"/>
          </w:tcPr>
          <w:p w14:paraId="4E0F3366"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August</w:t>
            </w:r>
          </w:p>
        </w:tc>
        <w:tc>
          <w:tcPr>
            <w:tcW w:w="3005" w:type="dxa"/>
          </w:tcPr>
          <w:p w14:paraId="3833AE2A" w14:textId="77777777" w:rsidR="00A106DA" w:rsidRPr="0065412D" w:rsidRDefault="00A106DA" w:rsidP="00D631AA">
            <w:pPr>
              <w:rPr>
                <w:rFonts w:ascii="Times New Roman" w:hAnsi="Times New Roman" w:cs="Times New Roman"/>
                <w:sz w:val="24"/>
                <w:szCs w:val="24"/>
              </w:rPr>
            </w:pPr>
            <w:proofErr w:type="spellStart"/>
            <w:r w:rsidRPr="0065412D">
              <w:rPr>
                <w:rFonts w:ascii="Times New Roman" w:hAnsi="Times New Roman" w:cs="Times New Roman"/>
                <w:sz w:val="24"/>
                <w:szCs w:val="24"/>
              </w:rPr>
              <w:t>Akullirurvik</w:t>
            </w:r>
            <w:proofErr w:type="spellEnd"/>
          </w:p>
        </w:tc>
        <w:tc>
          <w:tcPr>
            <w:tcW w:w="3006" w:type="dxa"/>
          </w:tcPr>
          <w:p w14:paraId="31AD607E"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5</w:t>
            </w:r>
          </w:p>
        </w:tc>
      </w:tr>
      <w:tr w:rsidR="00A106DA" w:rsidRPr="0065412D" w14:paraId="4A80787D" w14:textId="77777777" w:rsidTr="00D631AA">
        <w:tc>
          <w:tcPr>
            <w:tcW w:w="3005" w:type="dxa"/>
          </w:tcPr>
          <w:p w14:paraId="4BA750A1"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September</w:t>
            </w:r>
          </w:p>
        </w:tc>
        <w:tc>
          <w:tcPr>
            <w:tcW w:w="3005" w:type="dxa"/>
          </w:tcPr>
          <w:p w14:paraId="6CCD19AF" w14:textId="77777777" w:rsidR="00A106DA" w:rsidRPr="0065412D" w:rsidRDefault="00A106DA" w:rsidP="00D631AA">
            <w:pPr>
              <w:rPr>
                <w:rFonts w:ascii="Times New Roman" w:hAnsi="Times New Roman" w:cs="Times New Roman"/>
                <w:sz w:val="24"/>
                <w:szCs w:val="24"/>
              </w:rPr>
            </w:pPr>
            <w:proofErr w:type="spellStart"/>
            <w:r w:rsidRPr="0065412D">
              <w:rPr>
                <w:rFonts w:ascii="Times New Roman" w:hAnsi="Times New Roman" w:cs="Times New Roman"/>
                <w:sz w:val="24"/>
                <w:szCs w:val="24"/>
              </w:rPr>
              <w:t>Amiraijarvik</w:t>
            </w:r>
            <w:proofErr w:type="spellEnd"/>
          </w:p>
        </w:tc>
        <w:tc>
          <w:tcPr>
            <w:tcW w:w="3006" w:type="dxa"/>
          </w:tcPr>
          <w:p w14:paraId="135F4FAE"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6</w:t>
            </w:r>
          </w:p>
        </w:tc>
      </w:tr>
      <w:tr w:rsidR="00A106DA" w:rsidRPr="0065412D" w14:paraId="4820017B" w14:textId="77777777" w:rsidTr="00D631AA">
        <w:tc>
          <w:tcPr>
            <w:tcW w:w="3005" w:type="dxa"/>
          </w:tcPr>
          <w:p w14:paraId="3D9B28AE"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October</w:t>
            </w:r>
          </w:p>
        </w:tc>
        <w:tc>
          <w:tcPr>
            <w:tcW w:w="3005" w:type="dxa"/>
          </w:tcPr>
          <w:p w14:paraId="047469D1" w14:textId="77777777" w:rsidR="00A106DA" w:rsidRPr="0065412D" w:rsidRDefault="00A106DA" w:rsidP="00D631AA">
            <w:pPr>
              <w:rPr>
                <w:rFonts w:ascii="Times New Roman" w:hAnsi="Times New Roman" w:cs="Times New Roman"/>
                <w:sz w:val="24"/>
                <w:szCs w:val="24"/>
              </w:rPr>
            </w:pPr>
            <w:proofErr w:type="spellStart"/>
            <w:r w:rsidRPr="0065412D">
              <w:rPr>
                <w:rFonts w:ascii="Times New Roman" w:hAnsi="Times New Roman" w:cs="Times New Roman"/>
                <w:sz w:val="24"/>
                <w:szCs w:val="24"/>
              </w:rPr>
              <w:t>Sikuvvik</w:t>
            </w:r>
            <w:proofErr w:type="spellEnd"/>
          </w:p>
        </w:tc>
        <w:tc>
          <w:tcPr>
            <w:tcW w:w="3006" w:type="dxa"/>
          </w:tcPr>
          <w:p w14:paraId="010C18CC"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7</w:t>
            </w:r>
          </w:p>
        </w:tc>
      </w:tr>
      <w:tr w:rsidR="00A106DA" w:rsidRPr="0065412D" w14:paraId="2FFAB89F" w14:textId="77777777" w:rsidTr="00D631AA">
        <w:tc>
          <w:tcPr>
            <w:tcW w:w="3005" w:type="dxa"/>
          </w:tcPr>
          <w:p w14:paraId="0EE5AE72"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November</w:t>
            </w:r>
          </w:p>
        </w:tc>
        <w:tc>
          <w:tcPr>
            <w:tcW w:w="3005" w:type="dxa"/>
          </w:tcPr>
          <w:p w14:paraId="1C61F36E" w14:textId="77777777" w:rsidR="00A106DA" w:rsidRPr="0065412D" w:rsidRDefault="00A106DA" w:rsidP="00D631AA">
            <w:pPr>
              <w:rPr>
                <w:rFonts w:ascii="Times New Roman" w:hAnsi="Times New Roman" w:cs="Times New Roman"/>
                <w:sz w:val="24"/>
                <w:szCs w:val="24"/>
              </w:rPr>
            </w:pPr>
            <w:proofErr w:type="spellStart"/>
            <w:r w:rsidRPr="0065412D">
              <w:rPr>
                <w:rFonts w:ascii="Times New Roman" w:hAnsi="Times New Roman" w:cs="Times New Roman"/>
                <w:sz w:val="24"/>
                <w:szCs w:val="24"/>
              </w:rPr>
              <w:t>Katagaarivvik</w:t>
            </w:r>
            <w:proofErr w:type="spellEnd"/>
          </w:p>
        </w:tc>
        <w:tc>
          <w:tcPr>
            <w:tcW w:w="3006" w:type="dxa"/>
          </w:tcPr>
          <w:p w14:paraId="74C47649" w14:textId="77777777" w:rsidR="00A106DA" w:rsidRPr="0065412D" w:rsidRDefault="00A106DA" w:rsidP="00D631AA">
            <w:pPr>
              <w:rPr>
                <w:rFonts w:ascii="Times New Roman" w:hAnsi="Times New Roman" w:cs="Times New Roman"/>
                <w:sz w:val="24"/>
                <w:szCs w:val="24"/>
              </w:rPr>
            </w:pPr>
            <w:proofErr w:type="spellStart"/>
            <w:r w:rsidRPr="0065412D">
              <w:rPr>
                <w:rFonts w:ascii="Gadugi" w:hAnsi="Gadugi" w:cs="Gadugi"/>
                <w:sz w:val="24"/>
                <w:szCs w:val="24"/>
              </w:rPr>
              <w:t>ᑲᑕᒑᕆᕝᕕᒃ</w:t>
            </w:r>
            <w:proofErr w:type="spellEnd"/>
            <w:r w:rsidRPr="0065412D">
              <w:rPr>
                <w:rFonts w:ascii="Times New Roman" w:hAnsi="Times New Roman" w:cs="Times New Roman"/>
                <w:sz w:val="24"/>
                <w:szCs w:val="24"/>
              </w:rPr>
              <w:tab/>
            </w:r>
          </w:p>
        </w:tc>
      </w:tr>
      <w:tr w:rsidR="00A106DA" w:rsidRPr="0065412D" w14:paraId="1D8B54F5" w14:textId="77777777" w:rsidTr="00D631AA">
        <w:tc>
          <w:tcPr>
            <w:tcW w:w="3005" w:type="dxa"/>
          </w:tcPr>
          <w:p w14:paraId="40896708"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December</w:t>
            </w:r>
          </w:p>
        </w:tc>
        <w:tc>
          <w:tcPr>
            <w:tcW w:w="3005" w:type="dxa"/>
          </w:tcPr>
          <w:p w14:paraId="72426B61"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8</w:t>
            </w:r>
          </w:p>
        </w:tc>
        <w:tc>
          <w:tcPr>
            <w:tcW w:w="3006" w:type="dxa"/>
          </w:tcPr>
          <w:p w14:paraId="791E6165" w14:textId="77777777" w:rsidR="00A106DA" w:rsidRPr="0065412D" w:rsidRDefault="00A106DA" w:rsidP="00D631AA">
            <w:pPr>
              <w:rPr>
                <w:rFonts w:ascii="Times New Roman" w:hAnsi="Times New Roman" w:cs="Times New Roman"/>
                <w:sz w:val="24"/>
                <w:szCs w:val="24"/>
              </w:rPr>
            </w:pPr>
            <w:proofErr w:type="spellStart"/>
            <w:r w:rsidRPr="0065412D">
              <w:rPr>
                <w:rFonts w:ascii="Gadugi" w:hAnsi="Gadugi" w:cs="Gadugi"/>
                <w:sz w:val="24"/>
                <w:szCs w:val="24"/>
              </w:rPr>
              <w:t>ᐋᒡᔪᓕᕐᕕᒃ</w:t>
            </w:r>
            <w:proofErr w:type="spellEnd"/>
          </w:p>
        </w:tc>
      </w:tr>
    </w:tbl>
    <w:p w14:paraId="0546F8D3" w14:textId="77777777" w:rsidR="00A106DA" w:rsidRPr="0065412D" w:rsidRDefault="00A106DA" w:rsidP="00A106DA">
      <w:pPr>
        <w:rPr>
          <w:rFonts w:ascii="Times New Roman" w:hAnsi="Times New Roman" w:cs="Times New Roman"/>
          <w:sz w:val="24"/>
          <w:szCs w:val="24"/>
        </w:rPr>
      </w:pPr>
      <w:r w:rsidRPr="0065412D">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5EB231F" wp14:editId="75F7F286">
                <wp:simplePos x="0" y="0"/>
                <wp:positionH relativeFrom="page">
                  <wp:align>right</wp:align>
                </wp:positionH>
                <wp:positionV relativeFrom="paragraph">
                  <wp:posOffset>358256</wp:posOffset>
                </wp:positionV>
                <wp:extent cx="2360930" cy="74739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7395"/>
                        </a:xfrm>
                        <a:prstGeom prst="rect">
                          <a:avLst/>
                        </a:prstGeom>
                        <a:solidFill>
                          <a:srgbClr val="FFFFFF"/>
                        </a:solidFill>
                        <a:ln w="9525">
                          <a:solidFill>
                            <a:schemeClr val="bg1"/>
                          </a:solidFill>
                          <a:miter lim="800000"/>
                          <a:headEnd/>
                          <a:tailEnd/>
                        </a:ln>
                      </wps:spPr>
                      <wps:txbx>
                        <w:txbxContent>
                          <w:p w14:paraId="7DF34EE4" w14:textId="77777777" w:rsidR="00A106DA" w:rsidRPr="009E1F37" w:rsidRDefault="00A106DA" w:rsidP="00A106DA">
                            <w:pPr>
                              <w:rPr>
                                <w:rFonts w:ascii="Times New Roman" w:hAnsi="Times New Roman" w:cs="Times New Roman"/>
                                <w:color w:val="4472C4" w:themeColor="accent1"/>
                                <w:sz w:val="28"/>
                                <w:szCs w:val="28"/>
                              </w:rPr>
                            </w:pPr>
                            <w:r w:rsidRPr="009E1F37">
                              <w:rPr>
                                <w:rFonts w:ascii="Times New Roman" w:hAnsi="Times New Roman" w:cs="Times New Roman"/>
                                <w:color w:val="4472C4" w:themeColor="accent1"/>
                                <w:sz w:val="28"/>
                                <w:szCs w:val="28"/>
                              </w:rPr>
                              <w:t>Answers: a) 3 b) 7 c) 8 d) 2 e) 4 f) 6 g) 5 h) 1</w:t>
                            </w:r>
                          </w:p>
                          <w:p w14:paraId="7A266E98" w14:textId="77777777" w:rsidR="00A106DA" w:rsidRPr="009E1F37" w:rsidRDefault="00A106DA" w:rsidP="00A10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EB231F" id="_x0000_t202" coordsize="21600,21600" o:spt="202" path="m,l,21600r21600,l21600,xe">
                <v:stroke joinstyle="miter"/>
                <v:path gradientshapeok="t" o:connecttype="rect"/>
              </v:shapetype>
              <v:shape id="Text Box 2" o:spid="_x0000_s1026" type="#_x0000_t202" style="position:absolute;margin-left:134.7pt;margin-top:28.2pt;width:185.9pt;height:58.85pt;z-index:251659264;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" strokecolor="white [3212]">
                <v:textbox>
                  <w:txbxContent>
                    <w:p w14:paraId="7DF34EE4" w14:textId="77777777" w:rsidR="00A106DA" w:rsidRPr="009E1F37" w:rsidRDefault="00A106DA" w:rsidP="00A106DA">
                      <w:pPr>
                        <w:rPr>
                          <w:rFonts w:ascii="Times New Roman" w:hAnsi="Times New Roman" w:cs="Times New Roman"/>
                          <w:color w:val="4472C4" w:themeColor="accent1"/>
                          <w:sz w:val="28"/>
                          <w:szCs w:val="28"/>
                        </w:rPr>
                      </w:pPr>
                      <w:r w:rsidRPr="009E1F37">
                        <w:rPr>
                          <w:rFonts w:ascii="Times New Roman" w:hAnsi="Times New Roman" w:cs="Times New Roman"/>
                          <w:color w:val="4472C4" w:themeColor="accent1"/>
                          <w:sz w:val="28"/>
                          <w:szCs w:val="28"/>
                        </w:rPr>
                        <w:t>Answers: a) 3 b) 7 c) 8 d) 2 e) 4 f) 6 g) 5 h) 1</w:t>
                      </w:r>
                    </w:p>
                    <w:p w14:paraId="7A266E98" w14:textId="77777777" w:rsidR="00A106DA" w:rsidRPr="009E1F37" w:rsidRDefault="00A106DA" w:rsidP="00A106DA"/>
                  </w:txbxContent>
                </v:textbox>
                <w10:wrap type="square" anchorx="page"/>
              </v:shape>
            </w:pict>
          </mc:Fallback>
        </mc:AlternateContent>
      </w:r>
    </w:p>
    <w:tbl>
      <w:tblPr>
        <w:tblStyle w:val="PlainTable4"/>
        <w:tblW w:w="0" w:type="auto"/>
        <w:tblLook w:val="04A0" w:firstRow="1" w:lastRow="0" w:firstColumn="1" w:lastColumn="0" w:noHBand="0" w:noVBand="1"/>
      </w:tblPr>
      <w:tblGrid>
        <w:gridCol w:w="3681"/>
        <w:gridCol w:w="2693"/>
      </w:tblGrid>
      <w:tr w:rsidR="00A106DA" w:rsidRPr="0065412D" w14:paraId="4B36258A" w14:textId="77777777" w:rsidTr="00D63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EC46483" w14:textId="77777777" w:rsidR="00A106DA" w:rsidRPr="00641188" w:rsidRDefault="00A106DA" w:rsidP="00D631AA">
            <w:pPr>
              <w:rPr>
                <w:rFonts w:ascii="Times New Roman" w:hAnsi="Times New Roman" w:cs="Times New Roman"/>
                <w:b w:val="0"/>
                <w:bCs w:val="0"/>
                <w:sz w:val="24"/>
                <w:szCs w:val="24"/>
              </w:rPr>
            </w:pPr>
            <w:r w:rsidRPr="00641188">
              <w:rPr>
                <w:rFonts w:ascii="Times New Roman" w:hAnsi="Times New Roman" w:cs="Times New Roman"/>
                <w:b w:val="0"/>
                <w:bCs w:val="0"/>
                <w:sz w:val="24"/>
                <w:szCs w:val="24"/>
              </w:rPr>
              <w:t xml:space="preserve">a) </w:t>
            </w:r>
            <w:proofErr w:type="spellStart"/>
            <w:r w:rsidRPr="00641188">
              <w:rPr>
                <w:rFonts w:ascii="Gadugi" w:hAnsi="Gadugi" w:cs="Gadugi"/>
                <w:b w:val="0"/>
                <w:bCs w:val="0"/>
                <w:sz w:val="24"/>
                <w:szCs w:val="24"/>
              </w:rPr>
              <w:t>ᑎᕆᒡᓗᐃᑦ</w:t>
            </w:r>
            <w:proofErr w:type="spellEnd"/>
            <w:r w:rsidRPr="00641188">
              <w:rPr>
                <w:rFonts w:ascii="Times New Roman" w:hAnsi="Times New Roman" w:cs="Times New Roman"/>
                <w:b w:val="0"/>
                <w:bCs w:val="0"/>
                <w:sz w:val="24"/>
                <w:szCs w:val="24"/>
              </w:rPr>
              <w:tab/>
              <w:t xml:space="preserve"> </w:t>
            </w:r>
          </w:p>
          <w:p w14:paraId="1F50AF5D" w14:textId="77777777" w:rsidR="00A106DA" w:rsidRPr="00641188" w:rsidRDefault="00A106DA" w:rsidP="00D631AA">
            <w:pPr>
              <w:rPr>
                <w:rFonts w:ascii="Gadugi" w:hAnsi="Gadugi" w:cs="Gadugi"/>
                <w:b w:val="0"/>
                <w:bCs w:val="0"/>
                <w:sz w:val="24"/>
                <w:szCs w:val="24"/>
              </w:rPr>
            </w:pPr>
            <w:r w:rsidRPr="00641188">
              <w:rPr>
                <w:rFonts w:ascii="Times New Roman" w:hAnsi="Times New Roman" w:cs="Times New Roman"/>
                <w:b w:val="0"/>
                <w:bCs w:val="0"/>
                <w:sz w:val="24"/>
                <w:szCs w:val="24"/>
              </w:rPr>
              <w:t>b)</w:t>
            </w:r>
            <w:r w:rsidRPr="00641188">
              <w:rPr>
                <w:rFonts w:ascii="Gadugi" w:hAnsi="Gadugi" w:cs="Gadugi"/>
                <w:b w:val="0"/>
                <w:bCs w:val="0"/>
                <w:sz w:val="24"/>
                <w:szCs w:val="24"/>
              </w:rPr>
              <w:t xml:space="preserve"> </w:t>
            </w:r>
            <w:proofErr w:type="spellStart"/>
            <w:r w:rsidRPr="00641188">
              <w:rPr>
                <w:rFonts w:ascii="Gadugi" w:hAnsi="Gadugi" w:cs="Gadugi"/>
                <w:b w:val="0"/>
                <w:bCs w:val="0"/>
                <w:sz w:val="24"/>
                <w:szCs w:val="24"/>
              </w:rPr>
              <w:t>ᓯᑯᕝᕕᒃ</w:t>
            </w:r>
            <w:proofErr w:type="spellEnd"/>
          </w:p>
          <w:p w14:paraId="756437FB" w14:textId="77777777" w:rsidR="00A106DA" w:rsidRPr="00641188" w:rsidRDefault="00A106DA" w:rsidP="00D631AA">
            <w:pPr>
              <w:rPr>
                <w:rFonts w:ascii="Times New Roman" w:hAnsi="Times New Roman" w:cs="Times New Roman"/>
                <w:b w:val="0"/>
                <w:bCs w:val="0"/>
                <w:sz w:val="24"/>
                <w:szCs w:val="24"/>
              </w:rPr>
            </w:pPr>
            <w:r w:rsidRPr="00641188">
              <w:rPr>
                <w:rFonts w:ascii="Times New Roman" w:hAnsi="Times New Roman" w:cs="Times New Roman"/>
                <w:b w:val="0"/>
                <w:bCs w:val="0"/>
                <w:sz w:val="24"/>
                <w:szCs w:val="24"/>
              </w:rPr>
              <w:t xml:space="preserve">c) </w:t>
            </w:r>
            <w:proofErr w:type="spellStart"/>
            <w:r w:rsidRPr="00641188">
              <w:rPr>
                <w:rFonts w:ascii="Times New Roman" w:hAnsi="Times New Roman" w:cs="Times New Roman"/>
                <w:b w:val="0"/>
                <w:bCs w:val="0"/>
                <w:sz w:val="24"/>
                <w:szCs w:val="24"/>
              </w:rPr>
              <w:t>Aagjulirvik</w:t>
            </w:r>
            <w:proofErr w:type="spellEnd"/>
          </w:p>
          <w:p w14:paraId="20C4970A" w14:textId="77777777" w:rsidR="00A106DA" w:rsidRPr="00641188" w:rsidRDefault="00A106DA" w:rsidP="00D631AA">
            <w:pPr>
              <w:rPr>
                <w:rFonts w:ascii="Times New Roman" w:hAnsi="Times New Roman" w:cs="Times New Roman"/>
                <w:b w:val="0"/>
                <w:bCs w:val="0"/>
                <w:sz w:val="24"/>
                <w:szCs w:val="24"/>
              </w:rPr>
            </w:pPr>
            <w:r w:rsidRPr="00641188">
              <w:rPr>
                <w:rFonts w:ascii="Times New Roman" w:hAnsi="Times New Roman" w:cs="Times New Roman"/>
                <w:b w:val="0"/>
                <w:bCs w:val="0"/>
                <w:sz w:val="24"/>
                <w:szCs w:val="24"/>
              </w:rPr>
              <w:t xml:space="preserve">d) </w:t>
            </w:r>
            <w:proofErr w:type="spellStart"/>
            <w:r w:rsidRPr="00641188">
              <w:rPr>
                <w:rFonts w:ascii="Times New Roman" w:hAnsi="Times New Roman" w:cs="Times New Roman"/>
                <w:b w:val="0"/>
                <w:bCs w:val="0"/>
                <w:sz w:val="24"/>
                <w:szCs w:val="24"/>
              </w:rPr>
              <w:t>Avunnivik</w:t>
            </w:r>
            <w:proofErr w:type="spellEnd"/>
            <w:r w:rsidRPr="00641188">
              <w:rPr>
                <w:rFonts w:ascii="Times New Roman" w:hAnsi="Times New Roman" w:cs="Times New Roman"/>
                <w:b w:val="0"/>
                <w:bCs w:val="0"/>
                <w:sz w:val="24"/>
                <w:szCs w:val="24"/>
              </w:rPr>
              <w:tab/>
            </w:r>
          </w:p>
          <w:p w14:paraId="30E3220A" w14:textId="77777777" w:rsidR="00A106DA" w:rsidRPr="00641188" w:rsidRDefault="00A106DA" w:rsidP="00D631AA">
            <w:pPr>
              <w:rPr>
                <w:rFonts w:ascii="Times New Roman" w:hAnsi="Times New Roman" w:cs="Times New Roman"/>
                <w:b w:val="0"/>
                <w:bCs w:val="0"/>
                <w:sz w:val="24"/>
                <w:szCs w:val="24"/>
              </w:rPr>
            </w:pPr>
          </w:p>
        </w:tc>
        <w:tc>
          <w:tcPr>
            <w:tcW w:w="2693" w:type="dxa"/>
          </w:tcPr>
          <w:p w14:paraId="149DB772" w14:textId="77777777" w:rsidR="00A106DA" w:rsidRPr="00641188" w:rsidRDefault="00A106DA" w:rsidP="00D631A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41188">
              <w:rPr>
                <w:rFonts w:ascii="Times New Roman" w:hAnsi="Times New Roman" w:cs="Times New Roman"/>
                <w:b w:val="0"/>
                <w:bCs w:val="0"/>
                <w:sz w:val="24"/>
                <w:szCs w:val="24"/>
              </w:rPr>
              <w:t>e)</w:t>
            </w:r>
            <w:r w:rsidRPr="00641188">
              <w:rPr>
                <w:rFonts w:ascii="Gadugi" w:hAnsi="Gadugi" w:cs="Gadugi"/>
                <w:b w:val="0"/>
                <w:bCs w:val="0"/>
                <w:sz w:val="24"/>
                <w:szCs w:val="24"/>
              </w:rPr>
              <w:t xml:space="preserve"> </w:t>
            </w:r>
            <w:proofErr w:type="spellStart"/>
            <w:r w:rsidRPr="00641188">
              <w:rPr>
                <w:rFonts w:ascii="Gadugi" w:hAnsi="Gadugi" w:cs="Gadugi"/>
                <w:b w:val="0"/>
                <w:bCs w:val="0"/>
                <w:sz w:val="24"/>
                <w:szCs w:val="24"/>
              </w:rPr>
              <w:t>ᒪᓐᓃᑦ</w:t>
            </w:r>
            <w:proofErr w:type="spellEnd"/>
            <w:r w:rsidRPr="00641188">
              <w:rPr>
                <w:rFonts w:ascii="Times New Roman" w:hAnsi="Times New Roman" w:cs="Times New Roman"/>
                <w:b w:val="0"/>
                <w:bCs w:val="0"/>
                <w:sz w:val="24"/>
                <w:szCs w:val="24"/>
              </w:rPr>
              <w:tab/>
            </w:r>
            <w:r w:rsidRPr="00641188">
              <w:rPr>
                <w:rFonts w:ascii="Times New Roman" w:hAnsi="Times New Roman" w:cs="Times New Roman"/>
                <w:b w:val="0"/>
                <w:bCs w:val="0"/>
                <w:sz w:val="24"/>
                <w:szCs w:val="24"/>
              </w:rPr>
              <w:tab/>
            </w:r>
          </w:p>
          <w:p w14:paraId="019353C7" w14:textId="77777777" w:rsidR="00A106DA" w:rsidRPr="00641188" w:rsidRDefault="00A106DA" w:rsidP="00D631AA">
            <w:pPr>
              <w:cnfStyle w:val="100000000000" w:firstRow="1" w:lastRow="0" w:firstColumn="0" w:lastColumn="0" w:oddVBand="0" w:evenVBand="0" w:oddHBand="0" w:evenHBand="0" w:firstRowFirstColumn="0" w:firstRowLastColumn="0" w:lastRowFirstColumn="0" w:lastRowLastColumn="0"/>
              <w:rPr>
                <w:rFonts w:ascii="Gadugi" w:hAnsi="Gadugi" w:cs="Gadugi"/>
                <w:b w:val="0"/>
                <w:bCs w:val="0"/>
                <w:sz w:val="24"/>
                <w:szCs w:val="24"/>
              </w:rPr>
            </w:pPr>
            <w:r w:rsidRPr="00641188">
              <w:rPr>
                <w:rFonts w:ascii="Times New Roman" w:hAnsi="Times New Roman" w:cs="Times New Roman"/>
                <w:b w:val="0"/>
                <w:bCs w:val="0"/>
                <w:sz w:val="24"/>
                <w:szCs w:val="24"/>
              </w:rPr>
              <w:t>f)</w:t>
            </w:r>
            <w:r w:rsidRPr="00641188">
              <w:rPr>
                <w:rFonts w:ascii="Gadugi" w:hAnsi="Gadugi" w:cs="Gadugi"/>
                <w:b w:val="0"/>
                <w:bCs w:val="0"/>
                <w:sz w:val="24"/>
                <w:szCs w:val="24"/>
              </w:rPr>
              <w:t xml:space="preserve"> </w:t>
            </w:r>
            <w:proofErr w:type="spellStart"/>
            <w:r w:rsidRPr="00641188">
              <w:rPr>
                <w:rFonts w:ascii="Gadugi" w:hAnsi="Gadugi" w:cs="Gadugi"/>
                <w:b w:val="0"/>
                <w:bCs w:val="0"/>
                <w:sz w:val="24"/>
                <w:szCs w:val="24"/>
              </w:rPr>
              <w:t>ᐊᒥᕋᐃᔭᕐᕕᒃ</w:t>
            </w:r>
            <w:proofErr w:type="spellEnd"/>
          </w:p>
          <w:p w14:paraId="0C01B816" w14:textId="77777777" w:rsidR="00A106DA" w:rsidRPr="00641188" w:rsidRDefault="00A106DA" w:rsidP="00D631A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41188">
              <w:rPr>
                <w:rFonts w:ascii="Times New Roman" w:hAnsi="Times New Roman" w:cs="Times New Roman"/>
                <w:b w:val="0"/>
                <w:bCs w:val="0"/>
                <w:sz w:val="24"/>
                <w:szCs w:val="24"/>
              </w:rPr>
              <w:t>g)</w:t>
            </w:r>
            <w:r w:rsidRPr="00641188">
              <w:rPr>
                <w:rFonts w:ascii="Gadugi" w:hAnsi="Gadugi" w:cs="Gadugi"/>
                <w:b w:val="0"/>
                <w:bCs w:val="0"/>
                <w:sz w:val="24"/>
                <w:szCs w:val="24"/>
              </w:rPr>
              <w:t xml:space="preserve"> </w:t>
            </w:r>
            <w:proofErr w:type="spellStart"/>
            <w:r w:rsidRPr="00641188">
              <w:rPr>
                <w:rFonts w:ascii="Gadugi" w:hAnsi="Gadugi" w:cs="Gadugi"/>
                <w:b w:val="0"/>
                <w:bCs w:val="0"/>
                <w:sz w:val="24"/>
                <w:szCs w:val="24"/>
              </w:rPr>
              <w:t>ᐊᑯᓪᓕᕈᕐᕕᒃ</w:t>
            </w:r>
            <w:proofErr w:type="spellEnd"/>
            <w:r w:rsidRPr="00641188">
              <w:rPr>
                <w:rFonts w:ascii="Times New Roman" w:hAnsi="Times New Roman" w:cs="Times New Roman"/>
                <w:b w:val="0"/>
                <w:bCs w:val="0"/>
                <w:sz w:val="24"/>
                <w:szCs w:val="24"/>
              </w:rPr>
              <w:tab/>
            </w:r>
          </w:p>
          <w:p w14:paraId="38FFDFB6" w14:textId="77777777" w:rsidR="00A106DA" w:rsidRPr="00641188" w:rsidRDefault="00A106DA" w:rsidP="00D631A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41188">
              <w:rPr>
                <w:rFonts w:ascii="Times New Roman" w:hAnsi="Times New Roman" w:cs="Times New Roman"/>
                <w:b w:val="0"/>
                <w:bCs w:val="0"/>
                <w:sz w:val="24"/>
                <w:szCs w:val="24"/>
              </w:rPr>
              <w:t xml:space="preserve">h) </w:t>
            </w:r>
            <w:proofErr w:type="spellStart"/>
            <w:r w:rsidRPr="00641188">
              <w:rPr>
                <w:rFonts w:ascii="Times New Roman" w:hAnsi="Times New Roman" w:cs="Times New Roman"/>
                <w:b w:val="0"/>
                <w:bCs w:val="0"/>
                <w:sz w:val="24"/>
                <w:szCs w:val="24"/>
              </w:rPr>
              <w:t>Taqqiiunarjuaq</w:t>
            </w:r>
            <w:proofErr w:type="spellEnd"/>
          </w:p>
        </w:tc>
      </w:tr>
    </w:tbl>
    <w:tbl>
      <w:tblPr>
        <w:tblStyle w:val="TableGrid"/>
        <w:tblW w:w="0" w:type="auto"/>
        <w:tblInd w:w="1701" w:type="dxa"/>
        <w:tblLook w:val="04A0" w:firstRow="1" w:lastRow="0" w:firstColumn="1" w:lastColumn="0" w:noHBand="0" w:noVBand="1"/>
      </w:tblPr>
      <w:tblGrid>
        <w:gridCol w:w="720"/>
        <w:gridCol w:w="720"/>
        <w:gridCol w:w="720"/>
        <w:gridCol w:w="720"/>
        <w:gridCol w:w="720"/>
        <w:gridCol w:w="720"/>
        <w:gridCol w:w="720"/>
        <w:gridCol w:w="572"/>
      </w:tblGrid>
      <w:tr w:rsidR="00A106DA" w:rsidRPr="0065412D" w14:paraId="3F0B75B9" w14:textId="77777777" w:rsidTr="00D631AA">
        <w:trPr>
          <w:trHeight w:val="464"/>
        </w:trPr>
        <w:tc>
          <w:tcPr>
            <w:tcW w:w="720" w:type="dxa"/>
          </w:tcPr>
          <w:p w14:paraId="156BB588"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a)</w:t>
            </w:r>
          </w:p>
        </w:tc>
        <w:tc>
          <w:tcPr>
            <w:tcW w:w="720" w:type="dxa"/>
          </w:tcPr>
          <w:p w14:paraId="601FEC82"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b)</w:t>
            </w:r>
          </w:p>
        </w:tc>
        <w:tc>
          <w:tcPr>
            <w:tcW w:w="720" w:type="dxa"/>
          </w:tcPr>
          <w:p w14:paraId="43C129B8"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c)</w:t>
            </w:r>
          </w:p>
        </w:tc>
        <w:tc>
          <w:tcPr>
            <w:tcW w:w="720" w:type="dxa"/>
          </w:tcPr>
          <w:p w14:paraId="646A404C"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d)</w:t>
            </w:r>
          </w:p>
        </w:tc>
        <w:tc>
          <w:tcPr>
            <w:tcW w:w="720" w:type="dxa"/>
          </w:tcPr>
          <w:p w14:paraId="5B319640"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e)</w:t>
            </w:r>
          </w:p>
        </w:tc>
        <w:tc>
          <w:tcPr>
            <w:tcW w:w="720" w:type="dxa"/>
          </w:tcPr>
          <w:p w14:paraId="185DEBA5"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f)</w:t>
            </w:r>
          </w:p>
        </w:tc>
        <w:tc>
          <w:tcPr>
            <w:tcW w:w="720" w:type="dxa"/>
          </w:tcPr>
          <w:p w14:paraId="6625DCF9"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g)</w:t>
            </w:r>
          </w:p>
        </w:tc>
        <w:tc>
          <w:tcPr>
            <w:tcW w:w="572" w:type="dxa"/>
          </w:tcPr>
          <w:p w14:paraId="559B39F6"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h)</w:t>
            </w:r>
          </w:p>
        </w:tc>
      </w:tr>
      <w:tr w:rsidR="00A106DA" w:rsidRPr="0065412D" w14:paraId="240312EF" w14:textId="77777777" w:rsidTr="00D631AA">
        <w:trPr>
          <w:trHeight w:val="571"/>
        </w:trPr>
        <w:tc>
          <w:tcPr>
            <w:tcW w:w="720" w:type="dxa"/>
          </w:tcPr>
          <w:p w14:paraId="35B00E81" w14:textId="77777777" w:rsidR="00A106DA" w:rsidRPr="0065412D" w:rsidRDefault="00A106DA" w:rsidP="00D631AA">
            <w:pPr>
              <w:rPr>
                <w:rFonts w:ascii="Times New Roman" w:hAnsi="Times New Roman" w:cs="Times New Roman"/>
                <w:sz w:val="24"/>
                <w:szCs w:val="24"/>
              </w:rPr>
            </w:pPr>
          </w:p>
        </w:tc>
        <w:tc>
          <w:tcPr>
            <w:tcW w:w="720" w:type="dxa"/>
          </w:tcPr>
          <w:p w14:paraId="3E292B9A" w14:textId="77777777" w:rsidR="00A106DA" w:rsidRPr="0065412D" w:rsidRDefault="00A106DA" w:rsidP="00D631AA">
            <w:pPr>
              <w:rPr>
                <w:rFonts w:ascii="Times New Roman" w:hAnsi="Times New Roman" w:cs="Times New Roman"/>
                <w:sz w:val="24"/>
                <w:szCs w:val="24"/>
              </w:rPr>
            </w:pPr>
          </w:p>
        </w:tc>
        <w:tc>
          <w:tcPr>
            <w:tcW w:w="720" w:type="dxa"/>
          </w:tcPr>
          <w:p w14:paraId="4C7A8A63" w14:textId="77777777" w:rsidR="00A106DA" w:rsidRPr="0065412D" w:rsidRDefault="00A106DA" w:rsidP="00D631AA">
            <w:pPr>
              <w:rPr>
                <w:rFonts w:ascii="Times New Roman" w:hAnsi="Times New Roman" w:cs="Times New Roman"/>
                <w:sz w:val="24"/>
                <w:szCs w:val="24"/>
              </w:rPr>
            </w:pPr>
          </w:p>
        </w:tc>
        <w:tc>
          <w:tcPr>
            <w:tcW w:w="720" w:type="dxa"/>
          </w:tcPr>
          <w:p w14:paraId="141BD0D5" w14:textId="77777777" w:rsidR="00A106DA" w:rsidRPr="0065412D" w:rsidRDefault="00A106DA" w:rsidP="00D631AA">
            <w:pPr>
              <w:rPr>
                <w:rFonts w:ascii="Times New Roman" w:hAnsi="Times New Roman" w:cs="Times New Roman"/>
                <w:sz w:val="24"/>
                <w:szCs w:val="24"/>
              </w:rPr>
            </w:pPr>
          </w:p>
        </w:tc>
        <w:tc>
          <w:tcPr>
            <w:tcW w:w="720" w:type="dxa"/>
          </w:tcPr>
          <w:p w14:paraId="0A273F31" w14:textId="77777777" w:rsidR="00A106DA" w:rsidRPr="0065412D" w:rsidRDefault="00A106DA" w:rsidP="00D631AA">
            <w:pPr>
              <w:rPr>
                <w:rFonts w:ascii="Times New Roman" w:hAnsi="Times New Roman" w:cs="Times New Roman"/>
                <w:sz w:val="24"/>
                <w:szCs w:val="24"/>
              </w:rPr>
            </w:pPr>
          </w:p>
        </w:tc>
        <w:tc>
          <w:tcPr>
            <w:tcW w:w="720" w:type="dxa"/>
          </w:tcPr>
          <w:p w14:paraId="1EAFFD0A" w14:textId="77777777" w:rsidR="00A106DA" w:rsidRPr="0065412D" w:rsidRDefault="00A106DA" w:rsidP="00D631AA">
            <w:pPr>
              <w:rPr>
                <w:rFonts w:ascii="Times New Roman" w:hAnsi="Times New Roman" w:cs="Times New Roman"/>
                <w:sz w:val="24"/>
                <w:szCs w:val="24"/>
              </w:rPr>
            </w:pPr>
          </w:p>
        </w:tc>
        <w:tc>
          <w:tcPr>
            <w:tcW w:w="720" w:type="dxa"/>
          </w:tcPr>
          <w:p w14:paraId="608B31FC" w14:textId="77777777" w:rsidR="00A106DA" w:rsidRPr="0065412D" w:rsidRDefault="00A106DA" w:rsidP="00D631AA">
            <w:pPr>
              <w:rPr>
                <w:rFonts w:ascii="Times New Roman" w:hAnsi="Times New Roman" w:cs="Times New Roman"/>
                <w:sz w:val="24"/>
                <w:szCs w:val="24"/>
              </w:rPr>
            </w:pPr>
          </w:p>
        </w:tc>
        <w:tc>
          <w:tcPr>
            <w:tcW w:w="572" w:type="dxa"/>
          </w:tcPr>
          <w:p w14:paraId="57098A14" w14:textId="77777777" w:rsidR="00A106DA" w:rsidRPr="0065412D" w:rsidRDefault="00A106DA" w:rsidP="00D631AA">
            <w:pPr>
              <w:rPr>
                <w:rFonts w:ascii="Times New Roman" w:hAnsi="Times New Roman" w:cs="Times New Roman"/>
                <w:sz w:val="24"/>
                <w:szCs w:val="24"/>
              </w:rPr>
            </w:pPr>
          </w:p>
        </w:tc>
      </w:tr>
    </w:tbl>
    <w:p w14:paraId="51325C8C" w14:textId="77777777" w:rsidR="00641188" w:rsidRDefault="00641188" w:rsidP="00A106DA">
      <w:pPr>
        <w:jc w:val="center"/>
        <w:rPr>
          <w:rFonts w:ascii="Times New Roman" w:hAnsi="Times New Roman" w:cs="Times New Roman"/>
          <w:b/>
          <w:bCs/>
          <w:sz w:val="28"/>
          <w:szCs w:val="28"/>
        </w:rPr>
      </w:pPr>
    </w:p>
    <w:p w14:paraId="24FA235B" w14:textId="359FDEC8" w:rsidR="00A106DA" w:rsidRPr="0065412D" w:rsidRDefault="00A106DA" w:rsidP="00A106DA">
      <w:pPr>
        <w:jc w:val="center"/>
        <w:rPr>
          <w:rFonts w:ascii="Times New Roman" w:hAnsi="Times New Roman" w:cs="Times New Roman"/>
          <w:b/>
          <w:bCs/>
          <w:sz w:val="28"/>
          <w:szCs w:val="28"/>
        </w:rPr>
      </w:pPr>
      <w:r w:rsidRPr="0065412D">
        <w:rPr>
          <w:rFonts w:ascii="Times New Roman" w:hAnsi="Times New Roman" w:cs="Times New Roman"/>
          <w:b/>
          <w:bCs/>
          <w:sz w:val="28"/>
          <w:szCs w:val="28"/>
        </w:rPr>
        <w:lastRenderedPageBreak/>
        <w:t xml:space="preserve">Shall I compare thee to an Inuktitut Month? </w:t>
      </w:r>
      <w:r>
        <w:rPr>
          <w:rFonts w:ascii="Times New Roman" w:hAnsi="Times New Roman" w:cs="Times New Roman"/>
          <w:b/>
          <w:bCs/>
          <w:sz w:val="28"/>
          <w:szCs w:val="28"/>
        </w:rPr>
        <w:t xml:space="preserve">(2/2) </w:t>
      </w:r>
    </w:p>
    <w:p w14:paraId="2B2B2D4E" w14:textId="27E1830E" w:rsidR="00A106DA" w:rsidRPr="0065412D" w:rsidRDefault="00A106DA" w:rsidP="00A106DA">
      <w:pPr>
        <w:rPr>
          <w:rFonts w:ascii="Times New Roman" w:hAnsi="Times New Roman" w:cs="Times New Roman"/>
          <w:sz w:val="24"/>
          <w:szCs w:val="24"/>
        </w:rPr>
      </w:pPr>
      <w:r w:rsidRPr="0065412D">
        <w:rPr>
          <w:rFonts w:ascii="Times New Roman" w:hAnsi="Times New Roman" w:cs="Times New Roman"/>
          <w:b/>
          <w:bCs/>
          <w:sz w:val="24"/>
          <w:szCs w:val="24"/>
        </w:rPr>
        <w:t>Task 2:</w:t>
      </w:r>
      <w:r>
        <w:rPr>
          <w:rFonts w:ascii="Times New Roman" w:hAnsi="Times New Roman" w:cs="Times New Roman"/>
          <w:sz w:val="24"/>
          <w:szCs w:val="24"/>
        </w:rPr>
        <w:t xml:space="preserve"> </w:t>
      </w:r>
      <w:r w:rsidRPr="0065412D">
        <w:rPr>
          <w:rFonts w:ascii="Times New Roman" w:hAnsi="Times New Roman" w:cs="Times New Roman"/>
          <w:sz w:val="24"/>
          <w:szCs w:val="24"/>
        </w:rPr>
        <w:t>S</w:t>
      </w:r>
      <w:r w:rsidR="0072743C">
        <w:rPr>
          <w:rFonts w:ascii="Times New Roman" w:hAnsi="Times New Roman" w:cs="Times New Roman"/>
          <w:sz w:val="24"/>
          <w:szCs w:val="24"/>
        </w:rPr>
        <w:t>arah f</w:t>
      </w:r>
      <w:r w:rsidRPr="0065412D">
        <w:rPr>
          <w:rFonts w:ascii="Times New Roman" w:hAnsi="Times New Roman" w:cs="Times New Roman"/>
          <w:sz w:val="24"/>
          <w:szCs w:val="24"/>
        </w:rPr>
        <w:t xml:space="preserve">ound out her </w:t>
      </w:r>
      <w:r w:rsidR="009E1F37" w:rsidRPr="0065412D">
        <w:rPr>
          <w:rFonts w:ascii="Times New Roman" w:hAnsi="Times New Roman" w:cs="Times New Roman"/>
          <w:sz w:val="24"/>
          <w:szCs w:val="24"/>
        </w:rPr>
        <w:t>university</w:t>
      </w:r>
      <w:r w:rsidRPr="0065412D">
        <w:rPr>
          <w:rFonts w:ascii="Times New Roman" w:hAnsi="Times New Roman" w:cs="Times New Roman"/>
          <w:sz w:val="24"/>
          <w:szCs w:val="24"/>
        </w:rPr>
        <w:t xml:space="preserve"> had built a relationship with a Nunavik family that she’d be staying with. She wanted to learn some basic family vocabulary in Nunavik Inuktitut but found </w:t>
      </w:r>
      <w:r>
        <w:rPr>
          <w:rFonts w:ascii="Times New Roman" w:hAnsi="Times New Roman" w:cs="Times New Roman"/>
          <w:sz w:val="24"/>
          <w:szCs w:val="24"/>
        </w:rPr>
        <w:t xml:space="preserve">similar translation problems to </w:t>
      </w:r>
      <w:r w:rsidR="0072743C">
        <w:rPr>
          <w:rFonts w:ascii="Times New Roman" w:hAnsi="Times New Roman" w:cs="Times New Roman"/>
          <w:sz w:val="24"/>
          <w:szCs w:val="24"/>
        </w:rPr>
        <w:t xml:space="preserve">those </w:t>
      </w:r>
      <w:r>
        <w:rPr>
          <w:rFonts w:ascii="Times New Roman" w:hAnsi="Times New Roman" w:cs="Times New Roman"/>
          <w:sz w:val="24"/>
          <w:szCs w:val="24"/>
        </w:rPr>
        <w:t>she</w:t>
      </w:r>
      <w:r w:rsidRPr="0065412D">
        <w:rPr>
          <w:rFonts w:ascii="Times New Roman" w:hAnsi="Times New Roman" w:cs="Times New Roman"/>
          <w:sz w:val="24"/>
          <w:szCs w:val="24"/>
        </w:rPr>
        <w:t xml:space="preserve"> had</w:t>
      </w:r>
      <w:r w:rsidR="009E1F37">
        <w:rPr>
          <w:rFonts w:ascii="Times New Roman" w:hAnsi="Times New Roman" w:cs="Times New Roman"/>
          <w:sz w:val="24"/>
          <w:szCs w:val="24"/>
        </w:rPr>
        <w:t xml:space="preserve"> encountered</w:t>
      </w:r>
      <w:r w:rsidRPr="0065412D">
        <w:rPr>
          <w:rFonts w:ascii="Times New Roman" w:hAnsi="Times New Roman" w:cs="Times New Roman"/>
          <w:sz w:val="24"/>
          <w:szCs w:val="24"/>
        </w:rPr>
        <w:t xml:space="preserve"> w</w:t>
      </w:r>
      <w:r w:rsidR="008737DA">
        <w:rPr>
          <w:rFonts w:ascii="Times New Roman" w:hAnsi="Times New Roman" w:cs="Times New Roman"/>
          <w:sz w:val="24"/>
          <w:szCs w:val="24"/>
        </w:rPr>
        <w:t>h</w:t>
      </w:r>
      <w:r w:rsidR="0072743C">
        <w:rPr>
          <w:rFonts w:ascii="Times New Roman" w:hAnsi="Times New Roman" w:cs="Times New Roman"/>
          <w:sz w:val="24"/>
          <w:szCs w:val="24"/>
        </w:rPr>
        <w:t>ile</w:t>
      </w:r>
      <w:r w:rsidRPr="0065412D">
        <w:rPr>
          <w:rFonts w:ascii="Times New Roman" w:hAnsi="Times New Roman" w:cs="Times New Roman"/>
          <w:sz w:val="24"/>
          <w:szCs w:val="24"/>
        </w:rPr>
        <w:t xml:space="preserve"> </w:t>
      </w:r>
      <w:r w:rsidR="009E1F37">
        <w:rPr>
          <w:rFonts w:ascii="Times New Roman" w:hAnsi="Times New Roman" w:cs="Times New Roman"/>
          <w:sz w:val="24"/>
          <w:szCs w:val="24"/>
        </w:rPr>
        <w:t>trying to learn</w:t>
      </w:r>
      <w:r w:rsidRPr="0065412D">
        <w:rPr>
          <w:rFonts w:ascii="Times New Roman" w:hAnsi="Times New Roman" w:cs="Times New Roman"/>
          <w:sz w:val="24"/>
          <w:szCs w:val="24"/>
        </w:rPr>
        <w:t xml:space="preserve"> the months. Help </w:t>
      </w:r>
      <w:r w:rsidR="0072743C">
        <w:rPr>
          <w:rFonts w:ascii="Times New Roman" w:hAnsi="Times New Roman" w:cs="Times New Roman"/>
          <w:sz w:val="24"/>
          <w:szCs w:val="24"/>
        </w:rPr>
        <w:t>Sarah</w:t>
      </w:r>
      <w:r w:rsidRPr="0065412D">
        <w:rPr>
          <w:rFonts w:ascii="Times New Roman" w:hAnsi="Times New Roman" w:cs="Times New Roman"/>
          <w:sz w:val="24"/>
          <w:szCs w:val="24"/>
        </w:rPr>
        <w:t xml:space="preserve"> by </w:t>
      </w:r>
      <w:r w:rsidR="00984FBC">
        <w:rPr>
          <w:rFonts w:ascii="Times New Roman" w:hAnsi="Times New Roman" w:cs="Times New Roman"/>
          <w:sz w:val="24"/>
          <w:szCs w:val="24"/>
        </w:rPr>
        <w:t>placing the correct</w:t>
      </w:r>
      <w:r w:rsidRPr="0065412D">
        <w:rPr>
          <w:rFonts w:ascii="Times New Roman" w:hAnsi="Times New Roman" w:cs="Times New Roman"/>
          <w:sz w:val="24"/>
          <w:szCs w:val="24"/>
        </w:rPr>
        <w:t xml:space="preserve"> Inuktitut Syllabics and Latin alphabet transliterations she’s missing</w:t>
      </w:r>
      <w:r w:rsidR="00984FBC">
        <w:rPr>
          <w:rFonts w:ascii="Times New Roman" w:hAnsi="Times New Roman" w:cs="Times New Roman"/>
          <w:sz w:val="24"/>
          <w:szCs w:val="24"/>
        </w:rPr>
        <w:t xml:space="preserve"> in the table below.</w:t>
      </w:r>
    </w:p>
    <w:tbl>
      <w:tblPr>
        <w:tblStyle w:val="TableGrid"/>
        <w:tblW w:w="9094" w:type="dxa"/>
        <w:tblLook w:val="04A0" w:firstRow="1" w:lastRow="0" w:firstColumn="1" w:lastColumn="0" w:noHBand="0" w:noVBand="1"/>
      </w:tblPr>
      <w:tblGrid>
        <w:gridCol w:w="3031"/>
        <w:gridCol w:w="3031"/>
        <w:gridCol w:w="3032"/>
      </w:tblGrid>
      <w:tr w:rsidR="00A106DA" w:rsidRPr="0065412D" w14:paraId="78F12EFF" w14:textId="77777777" w:rsidTr="00D631AA">
        <w:trPr>
          <w:trHeight w:val="366"/>
        </w:trPr>
        <w:tc>
          <w:tcPr>
            <w:tcW w:w="3031" w:type="dxa"/>
            <w:tcBorders>
              <w:bottom w:val="single" w:sz="4" w:space="0" w:color="auto"/>
            </w:tcBorders>
          </w:tcPr>
          <w:p w14:paraId="3275DB9C"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Mother</w:t>
            </w:r>
          </w:p>
        </w:tc>
        <w:tc>
          <w:tcPr>
            <w:tcW w:w="3031" w:type="dxa"/>
          </w:tcPr>
          <w:p w14:paraId="6E76B414" w14:textId="77777777" w:rsidR="00A106DA" w:rsidRPr="0065412D" w:rsidRDefault="00A106DA" w:rsidP="00D631AA">
            <w:pPr>
              <w:rPr>
                <w:rFonts w:ascii="Times New Roman" w:hAnsi="Times New Roman" w:cs="Times New Roman"/>
                <w:sz w:val="24"/>
                <w:szCs w:val="24"/>
              </w:rPr>
            </w:pPr>
            <w:proofErr w:type="spellStart"/>
            <w:r w:rsidRPr="0065412D">
              <w:rPr>
                <w:rFonts w:ascii="Times New Roman" w:hAnsi="Times New Roman" w:cs="Times New Roman"/>
                <w:sz w:val="24"/>
                <w:szCs w:val="24"/>
              </w:rPr>
              <w:t>Anaana</w:t>
            </w:r>
            <w:proofErr w:type="spellEnd"/>
          </w:p>
        </w:tc>
        <w:tc>
          <w:tcPr>
            <w:tcW w:w="3032" w:type="dxa"/>
          </w:tcPr>
          <w:p w14:paraId="5AE75D3F"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a)</w:t>
            </w:r>
          </w:p>
        </w:tc>
      </w:tr>
      <w:tr w:rsidR="00A106DA" w:rsidRPr="0065412D" w14:paraId="69944DCB" w14:textId="77777777" w:rsidTr="00D631AA">
        <w:trPr>
          <w:trHeight w:val="426"/>
        </w:trPr>
        <w:tc>
          <w:tcPr>
            <w:tcW w:w="3031" w:type="dxa"/>
          </w:tcPr>
          <w:p w14:paraId="57A4E92B"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Father</w:t>
            </w:r>
          </w:p>
        </w:tc>
        <w:tc>
          <w:tcPr>
            <w:tcW w:w="3031" w:type="dxa"/>
          </w:tcPr>
          <w:p w14:paraId="6C91EC43"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b)</w:t>
            </w:r>
          </w:p>
        </w:tc>
        <w:tc>
          <w:tcPr>
            <w:tcW w:w="3032" w:type="dxa"/>
          </w:tcPr>
          <w:p w14:paraId="3521B7C8" w14:textId="77777777" w:rsidR="00A106DA" w:rsidRPr="0065412D" w:rsidRDefault="00A106DA" w:rsidP="00D631AA">
            <w:pPr>
              <w:rPr>
                <w:rFonts w:ascii="Times New Roman" w:hAnsi="Times New Roman" w:cs="Times New Roman"/>
                <w:sz w:val="24"/>
                <w:szCs w:val="24"/>
              </w:rPr>
            </w:pPr>
            <w:proofErr w:type="spellStart"/>
            <w:r w:rsidRPr="0065412D">
              <w:rPr>
                <w:rFonts w:ascii="Gadugi" w:hAnsi="Gadugi" w:cs="Gadugi"/>
                <w:sz w:val="24"/>
                <w:szCs w:val="24"/>
              </w:rPr>
              <w:t>ᐊᑖᑕ</w:t>
            </w:r>
            <w:proofErr w:type="spellEnd"/>
          </w:p>
        </w:tc>
      </w:tr>
      <w:tr w:rsidR="00A106DA" w:rsidRPr="0065412D" w14:paraId="6F7BE9BA" w14:textId="77777777" w:rsidTr="00D631AA">
        <w:trPr>
          <w:trHeight w:val="351"/>
        </w:trPr>
        <w:tc>
          <w:tcPr>
            <w:tcW w:w="3031" w:type="dxa"/>
          </w:tcPr>
          <w:p w14:paraId="7979524A"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Older Brother</w:t>
            </w:r>
          </w:p>
        </w:tc>
        <w:tc>
          <w:tcPr>
            <w:tcW w:w="3031" w:type="dxa"/>
          </w:tcPr>
          <w:p w14:paraId="3E56D027"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Ani</w:t>
            </w:r>
          </w:p>
        </w:tc>
        <w:tc>
          <w:tcPr>
            <w:tcW w:w="3032" w:type="dxa"/>
          </w:tcPr>
          <w:p w14:paraId="237C37F8"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c)</w:t>
            </w:r>
          </w:p>
        </w:tc>
      </w:tr>
      <w:tr w:rsidR="00A106DA" w:rsidRPr="0065412D" w14:paraId="5FFCCD27" w14:textId="77777777" w:rsidTr="00D631AA">
        <w:trPr>
          <w:trHeight w:val="366"/>
        </w:trPr>
        <w:tc>
          <w:tcPr>
            <w:tcW w:w="3031" w:type="dxa"/>
          </w:tcPr>
          <w:p w14:paraId="7FC26D17" w14:textId="331BE185" w:rsidR="00A106DA" w:rsidRPr="0065412D" w:rsidRDefault="00A106DA" w:rsidP="00D631AA">
            <w:pPr>
              <w:rPr>
                <w:rFonts w:ascii="Times New Roman" w:hAnsi="Times New Roman" w:cs="Times New Roman"/>
                <w:sz w:val="24"/>
                <w:szCs w:val="24"/>
              </w:rPr>
            </w:pPr>
            <w:r>
              <w:rPr>
                <w:rFonts w:ascii="Times New Roman" w:hAnsi="Times New Roman" w:cs="Times New Roman"/>
                <w:sz w:val="24"/>
                <w:szCs w:val="24"/>
              </w:rPr>
              <w:t>Son</w:t>
            </w:r>
          </w:p>
        </w:tc>
        <w:tc>
          <w:tcPr>
            <w:tcW w:w="3031" w:type="dxa"/>
          </w:tcPr>
          <w:p w14:paraId="60E01A8B" w14:textId="4C3C1C16" w:rsidR="00A106DA" w:rsidRPr="0065412D" w:rsidRDefault="00A106DA" w:rsidP="00D631AA">
            <w:pPr>
              <w:rPr>
                <w:rFonts w:ascii="Times New Roman" w:hAnsi="Times New Roman" w:cs="Times New Roman"/>
                <w:sz w:val="24"/>
                <w:szCs w:val="24"/>
              </w:rPr>
            </w:pPr>
            <w:proofErr w:type="spellStart"/>
            <w:r>
              <w:rPr>
                <w:rFonts w:ascii="Times New Roman" w:hAnsi="Times New Roman" w:cs="Times New Roman"/>
                <w:sz w:val="24"/>
                <w:szCs w:val="24"/>
              </w:rPr>
              <w:t>Irniq</w:t>
            </w:r>
            <w:proofErr w:type="spellEnd"/>
          </w:p>
        </w:tc>
        <w:tc>
          <w:tcPr>
            <w:tcW w:w="3032" w:type="dxa"/>
          </w:tcPr>
          <w:p w14:paraId="106724D6"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d)</w:t>
            </w:r>
          </w:p>
        </w:tc>
      </w:tr>
      <w:tr w:rsidR="00A106DA" w:rsidRPr="0065412D" w14:paraId="10FFC966" w14:textId="77777777" w:rsidTr="00D631AA">
        <w:trPr>
          <w:trHeight w:val="426"/>
        </w:trPr>
        <w:tc>
          <w:tcPr>
            <w:tcW w:w="3031" w:type="dxa"/>
          </w:tcPr>
          <w:p w14:paraId="00573FD7"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Girl</w:t>
            </w:r>
          </w:p>
        </w:tc>
        <w:tc>
          <w:tcPr>
            <w:tcW w:w="3031" w:type="dxa"/>
          </w:tcPr>
          <w:p w14:paraId="2E38D972"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e)</w:t>
            </w:r>
          </w:p>
        </w:tc>
        <w:tc>
          <w:tcPr>
            <w:tcW w:w="3032" w:type="dxa"/>
          </w:tcPr>
          <w:p w14:paraId="55FAC90D" w14:textId="77777777" w:rsidR="00A106DA" w:rsidRPr="0065412D" w:rsidRDefault="00A106DA" w:rsidP="00D631AA">
            <w:pPr>
              <w:rPr>
                <w:rFonts w:ascii="Times New Roman" w:hAnsi="Times New Roman" w:cs="Times New Roman"/>
                <w:sz w:val="24"/>
                <w:szCs w:val="24"/>
              </w:rPr>
            </w:pPr>
            <w:proofErr w:type="spellStart"/>
            <w:r w:rsidRPr="0065412D">
              <w:rPr>
                <w:rFonts w:ascii="Gadugi" w:hAnsi="Gadugi" w:cs="Gadugi"/>
                <w:sz w:val="24"/>
                <w:szCs w:val="24"/>
              </w:rPr>
              <w:t>ᓂᕕᐊᑦᓯᐊᖅ</w:t>
            </w:r>
            <w:proofErr w:type="spellEnd"/>
          </w:p>
        </w:tc>
      </w:tr>
      <w:tr w:rsidR="00A106DA" w:rsidRPr="0065412D" w14:paraId="1603A20B" w14:textId="77777777" w:rsidTr="00D631AA">
        <w:trPr>
          <w:trHeight w:val="426"/>
        </w:trPr>
        <w:tc>
          <w:tcPr>
            <w:tcW w:w="3031" w:type="dxa"/>
          </w:tcPr>
          <w:p w14:paraId="3FDE0115" w14:textId="04A284DB" w:rsidR="00A106DA" w:rsidRPr="0065412D" w:rsidRDefault="00A106DA" w:rsidP="00D631AA">
            <w:pPr>
              <w:rPr>
                <w:rFonts w:ascii="Times New Roman" w:hAnsi="Times New Roman" w:cs="Times New Roman"/>
                <w:sz w:val="24"/>
                <w:szCs w:val="24"/>
              </w:rPr>
            </w:pPr>
            <w:r>
              <w:rPr>
                <w:rFonts w:ascii="Times New Roman" w:hAnsi="Times New Roman" w:cs="Times New Roman"/>
                <w:sz w:val="24"/>
                <w:szCs w:val="24"/>
              </w:rPr>
              <w:t>Wife</w:t>
            </w:r>
          </w:p>
        </w:tc>
        <w:tc>
          <w:tcPr>
            <w:tcW w:w="3031" w:type="dxa"/>
          </w:tcPr>
          <w:p w14:paraId="42DC50DB" w14:textId="110EB04F" w:rsidR="00A106DA" w:rsidRPr="0065412D" w:rsidRDefault="00A106DA" w:rsidP="00D631AA">
            <w:pPr>
              <w:rPr>
                <w:rFonts w:ascii="Times New Roman" w:hAnsi="Times New Roman" w:cs="Times New Roman"/>
                <w:sz w:val="24"/>
                <w:szCs w:val="24"/>
              </w:rPr>
            </w:pPr>
            <w:proofErr w:type="spellStart"/>
            <w:r>
              <w:rPr>
                <w:rFonts w:ascii="Times New Roman" w:hAnsi="Times New Roman" w:cs="Times New Roman"/>
                <w:sz w:val="24"/>
                <w:szCs w:val="24"/>
              </w:rPr>
              <w:t>Nuliaq</w:t>
            </w:r>
            <w:proofErr w:type="spellEnd"/>
          </w:p>
        </w:tc>
        <w:tc>
          <w:tcPr>
            <w:tcW w:w="3032" w:type="dxa"/>
          </w:tcPr>
          <w:p w14:paraId="1916AD50" w14:textId="2284D272" w:rsidR="00A106DA" w:rsidRPr="00A106DA" w:rsidRDefault="00A106DA" w:rsidP="00D631AA">
            <w:pPr>
              <w:rPr>
                <w:rFonts w:ascii="Times New Roman" w:hAnsi="Times New Roman" w:cs="Times New Roman"/>
                <w:sz w:val="24"/>
                <w:szCs w:val="24"/>
              </w:rPr>
            </w:pPr>
            <w:r w:rsidRPr="00A106DA">
              <w:rPr>
                <w:rFonts w:ascii="Times New Roman" w:hAnsi="Times New Roman" w:cs="Times New Roman"/>
                <w:sz w:val="24"/>
                <w:szCs w:val="24"/>
              </w:rPr>
              <w:t>f)</w:t>
            </w:r>
          </w:p>
        </w:tc>
      </w:tr>
      <w:tr w:rsidR="00A106DA" w:rsidRPr="0065412D" w14:paraId="63413806" w14:textId="77777777" w:rsidTr="00D631AA">
        <w:trPr>
          <w:trHeight w:val="426"/>
        </w:trPr>
        <w:tc>
          <w:tcPr>
            <w:tcW w:w="3031" w:type="dxa"/>
          </w:tcPr>
          <w:p w14:paraId="246C3A84" w14:textId="6C54BD48" w:rsidR="00A106DA" w:rsidRPr="0065412D" w:rsidRDefault="00A106DA" w:rsidP="00D631AA">
            <w:pPr>
              <w:rPr>
                <w:rFonts w:ascii="Times New Roman" w:hAnsi="Times New Roman" w:cs="Times New Roman"/>
                <w:sz w:val="24"/>
                <w:szCs w:val="24"/>
              </w:rPr>
            </w:pPr>
            <w:r>
              <w:rPr>
                <w:rFonts w:ascii="Times New Roman" w:hAnsi="Times New Roman" w:cs="Times New Roman"/>
                <w:sz w:val="24"/>
                <w:szCs w:val="24"/>
              </w:rPr>
              <w:t>Grandmother</w:t>
            </w:r>
          </w:p>
        </w:tc>
        <w:tc>
          <w:tcPr>
            <w:tcW w:w="3031" w:type="dxa"/>
          </w:tcPr>
          <w:p w14:paraId="670DAE78"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g)</w:t>
            </w:r>
          </w:p>
        </w:tc>
        <w:tc>
          <w:tcPr>
            <w:tcW w:w="3032" w:type="dxa"/>
          </w:tcPr>
          <w:p w14:paraId="12EB2D9A" w14:textId="3918AC13" w:rsidR="00A106DA" w:rsidRPr="0065412D" w:rsidRDefault="00A106DA" w:rsidP="00D631AA">
            <w:pPr>
              <w:rPr>
                <w:rFonts w:ascii="Gadugi" w:hAnsi="Gadugi" w:cs="Gadugi"/>
                <w:sz w:val="24"/>
                <w:szCs w:val="24"/>
              </w:rPr>
            </w:pPr>
            <w:proofErr w:type="spellStart"/>
            <w:r w:rsidRPr="00A106DA">
              <w:rPr>
                <w:rFonts w:ascii="Gadugi" w:hAnsi="Gadugi" w:cs="Gadugi"/>
                <w:sz w:val="24"/>
                <w:szCs w:val="24"/>
              </w:rPr>
              <w:t>ᐊᓈᓇᑦᓯᐊᖅ</w:t>
            </w:r>
            <w:proofErr w:type="spellEnd"/>
          </w:p>
        </w:tc>
      </w:tr>
    </w:tbl>
    <w:p w14:paraId="580F182B" w14:textId="77777777" w:rsidR="00A106DA" w:rsidRPr="0065412D" w:rsidRDefault="00A106DA" w:rsidP="00A106DA">
      <w:pPr>
        <w:rPr>
          <w:rFonts w:ascii="Times New Roman" w:hAnsi="Times New Roman" w:cs="Times New Roman"/>
          <w:sz w:val="24"/>
          <w:szCs w:val="24"/>
        </w:rPr>
      </w:pPr>
    </w:p>
    <w:tbl>
      <w:tblPr>
        <w:tblStyle w:val="TableGridLight"/>
        <w:tblW w:w="0" w:type="auto"/>
        <w:tblLook w:val="04A0" w:firstRow="1" w:lastRow="0" w:firstColumn="1" w:lastColumn="0" w:noHBand="0" w:noVBand="1"/>
      </w:tblPr>
      <w:tblGrid>
        <w:gridCol w:w="2254"/>
        <w:gridCol w:w="2254"/>
        <w:gridCol w:w="2254"/>
        <w:gridCol w:w="2254"/>
      </w:tblGrid>
      <w:tr w:rsidR="00A106DA" w:rsidRPr="0065412D" w14:paraId="22312331" w14:textId="77777777" w:rsidTr="00D631AA">
        <w:trPr>
          <w:trHeight w:val="411"/>
        </w:trPr>
        <w:tc>
          <w:tcPr>
            <w:tcW w:w="2254" w:type="dxa"/>
          </w:tcPr>
          <w:p w14:paraId="561F093B"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a)</w:t>
            </w:r>
          </w:p>
        </w:tc>
        <w:tc>
          <w:tcPr>
            <w:tcW w:w="2254" w:type="dxa"/>
          </w:tcPr>
          <w:p w14:paraId="7FB1ED94" w14:textId="77777777" w:rsidR="00A106DA" w:rsidRPr="0065412D" w:rsidRDefault="00A106DA" w:rsidP="00D631AA">
            <w:pPr>
              <w:rPr>
                <w:rFonts w:ascii="Times New Roman" w:hAnsi="Times New Roman" w:cs="Times New Roman"/>
                <w:sz w:val="24"/>
                <w:szCs w:val="24"/>
              </w:rPr>
            </w:pPr>
          </w:p>
        </w:tc>
        <w:tc>
          <w:tcPr>
            <w:tcW w:w="2254" w:type="dxa"/>
          </w:tcPr>
          <w:p w14:paraId="67F43C1A"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e)</w:t>
            </w:r>
          </w:p>
        </w:tc>
        <w:tc>
          <w:tcPr>
            <w:tcW w:w="2254" w:type="dxa"/>
          </w:tcPr>
          <w:p w14:paraId="1FB29CAC" w14:textId="77777777" w:rsidR="00A106DA" w:rsidRPr="0065412D" w:rsidRDefault="00A106DA" w:rsidP="00D631AA">
            <w:pPr>
              <w:rPr>
                <w:rFonts w:ascii="Times New Roman" w:hAnsi="Times New Roman" w:cs="Times New Roman"/>
                <w:sz w:val="24"/>
                <w:szCs w:val="24"/>
              </w:rPr>
            </w:pPr>
          </w:p>
        </w:tc>
      </w:tr>
      <w:tr w:rsidR="00A106DA" w:rsidRPr="0065412D" w14:paraId="69291635" w14:textId="77777777" w:rsidTr="00D631AA">
        <w:trPr>
          <w:trHeight w:val="415"/>
        </w:trPr>
        <w:tc>
          <w:tcPr>
            <w:tcW w:w="2254" w:type="dxa"/>
          </w:tcPr>
          <w:p w14:paraId="521FC4D3"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b)</w:t>
            </w:r>
          </w:p>
        </w:tc>
        <w:tc>
          <w:tcPr>
            <w:tcW w:w="2254" w:type="dxa"/>
          </w:tcPr>
          <w:p w14:paraId="27CEAB12" w14:textId="77777777" w:rsidR="00A106DA" w:rsidRPr="0065412D" w:rsidRDefault="00A106DA" w:rsidP="00D631AA">
            <w:pPr>
              <w:rPr>
                <w:rFonts w:ascii="Times New Roman" w:hAnsi="Times New Roman" w:cs="Times New Roman"/>
                <w:sz w:val="24"/>
                <w:szCs w:val="24"/>
              </w:rPr>
            </w:pPr>
          </w:p>
        </w:tc>
        <w:tc>
          <w:tcPr>
            <w:tcW w:w="2254" w:type="dxa"/>
          </w:tcPr>
          <w:p w14:paraId="3E8591E7"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f)</w:t>
            </w:r>
          </w:p>
        </w:tc>
        <w:tc>
          <w:tcPr>
            <w:tcW w:w="2254" w:type="dxa"/>
          </w:tcPr>
          <w:p w14:paraId="253B25E2" w14:textId="77777777" w:rsidR="00A106DA" w:rsidRPr="0065412D" w:rsidRDefault="00A106DA" w:rsidP="00D631AA">
            <w:pPr>
              <w:rPr>
                <w:rFonts w:ascii="Times New Roman" w:hAnsi="Times New Roman" w:cs="Times New Roman"/>
                <w:sz w:val="24"/>
                <w:szCs w:val="24"/>
              </w:rPr>
            </w:pPr>
          </w:p>
        </w:tc>
      </w:tr>
      <w:tr w:rsidR="00A106DA" w:rsidRPr="0065412D" w14:paraId="43788182" w14:textId="77777777" w:rsidTr="00D631AA">
        <w:trPr>
          <w:trHeight w:val="405"/>
        </w:trPr>
        <w:tc>
          <w:tcPr>
            <w:tcW w:w="2254" w:type="dxa"/>
          </w:tcPr>
          <w:p w14:paraId="6845D78D"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c)</w:t>
            </w:r>
          </w:p>
        </w:tc>
        <w:tc>
          <w:tcPr>
            <w:tcW w:w="2254" w:type="dxa"/>
          </w:tcPr>
          <w:p w14:paraId="5A6B366E" w14:textId="77777777" w:rsidR="00A106DA" w:rsidRPr="0065412D" w:rsidRDefault="00A106DA" w:rsidP="00D631AA">
            <w:pPr>
              <w:rPr>
                <w:rFonts w:ascii="Times New Roman" w:hAnsi="Times New Roman" w:cs="Times New Roman"/>
                <w:sz w:val="24"/>
                <w:szCs w:val="24"/>
              </w:rPr>
            </w:pPr>
          </w:p>
        </w:tc>
        <w:tc>
          <w:tcPr>
            <w:tcW w:w="2254" w:type="dxa"/>
          </w:tcPr>
          <w:p w14:paraId="5E13FD9D"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g)</w:t>
            </w:r>
          </w:p>
        </w:tc>
        <w:tc>
          <w:tcPr>
            <w:tcW w:w="2254" w:type="dxa"/>
          </w:tcPr>
          <w:p w14:paraId="3FF56034" w14:textId="77777777" w:rsidR="00A106DA" w:rsidRPr="0065412D" w:rsidRDefault="00A106DA" w:rsidP="00D631AA">
            <w:pPr>
              <w:rPr>
                <w:rFonts w:ascii="Times New Roman" w:hAnsi="Times New Roman" w:cs="Times New Roman"/>
                <w:sz w:val="24"/>
                <w:szCs w:val="24"/>
              </w:rPr>
            </w:pPr>
          </w:p>
        </w:tc>
      </w:tr>
      <w:tr w:rsidR="00A106DA" w:rsidRPr="0065412D" w14:paraId="6012792D" w14:textId="77777777" w:rsidTr="00D631AA">
        <w:trPr>
          <w:trHeight w:val="428"/>
        </w:trPr>
        <w:tc>
          <w:tcPr>
            <w:tcW w:w="2254" w:type="dxa"/>
          </w:tcPr>
          <w:p w14:paraId="010D312C" w14:textId="77777777" w:rsidR="00A106DA" w:rsidRPr="0065412D" w:rsidRDefault="00A106DA" w:rsidP="00D631AA">
            <w:pPr>
              <w:rPr>
                <w:rFonts w:ascii="Times New Roman" w:hAnsi="Times New Roman" w:cs="Times New Roman"/>
                <w:sz w:val="24"/>
                <w:szCs w:val="24"/>
              </w:rPr>
            </w:pPr>
            <w:r w:rsidRPr="0065412D">
              <w:rPr>
                <w:rFonts w:ascii="Times New Roman" w:hAnsi="Times New Roman" w:cs="Times New Roman"/>
                <w:sz w:val="24"/>
                <w:szCs w:val="24"/>
              </w:rPr>
              <w:t>d)</w:t>
            </w:r>
          </w:p>
        </w:tc>
        <w:tc>
          <w:tcPr>
            <w:tcW w:w="2254" w:type="dxa"/>
          </w:tcPr>
          <w:p w14:paraId="72240966" w14:textId="77777777" w:rsidR="00A106DA" w:rsidRPr="0065412D" w:rsidRDefault="00A106DA" w:rsidP="00D631AA">
            <w:pPr>
              <w:rPr>
                <w:rFonts w:ascii="Times New Roman" w:hAnsi="Times New Roman" w:cs="Times New Roman"/>
                <w:sz w:val="24"/>
                <w:szCs w:val="24"/>
              </w:rPr>
            </w:pPr>
          </w:p>
        </w:tc>
        <w:tc>
          <w:tcPr>
            <w:tcW w:w="2254" w:type="dxa"/>
          </w:tcPr>
          <w:p w14:paraId="6B897288" w14:textId="77777777" w:rsidR="00A106DA" w:rsidRPr="0065412D" w:rsidRDefault="00A106DA" w:rsidP="00D631AA">
            <w:pPr>
              <w:rPr>
                <w:rFonts w:ascii="Times New Roman" w:hAnsi="Times New Roman" w:cs="Times New Roman"/>
                <w:sz w:val="24"/>
                <w:szCs w:val="24"/>
              </w:rPr>
            </w:pPr>
          </w:p>
        </w:tc>
        <w:tc>
          <w:tcPr>
            <w:tcW w:w="2254" w:type="dxa"/>
          </w:tcPr>
          <w:p w14:paraId="12FBC71E" w14:textId="77777777" w:rsidR="00A106DA" w:rsidRPr="0065412D" w:rsidRDefault="00A106DA" w:rsidP="00D631AA">
            <w:pPr>
              <w:rPr>
                <w:rFonts w:ascii="Times New Roman" w:hAnsi="Times New Roman" w:cs="Times New Roman"/>
                <w:sz w:val="24"/>
                <w:szCs w:val="24"/>
              </w:rPr>
            </w:pPr>
          </w:p>
        </w:tc>
      </w:tr>
    </w:tbl>
    <w:p w14:paraId="3FBFA4CA" w14:textId="77777777" w:rsidR="00A106DA" w:rsidRPr="00AB3B1C" w:rsidRDefault="00A106DA" w:rsidP="00A106DA">
      <w:pPr>
        <w:rPr>
          <w:rFonts w:ascii="Times New Roman" w:hAnsi="Times New Roman" w:cs="Times New Roman"/>
          <w:color w:val="2F5496" w:themeColor="accent1" w:themeShade="BF"/>
          <w:sz w:val="24"/>
          <w:szCs w:val="24"/>
        </w:rPr>
      </w:pPr>
      <w:r w:rsidRPr="0065412D">
        <w:rPr>
          <w:rFonts w:ascii="Times New Roman" w:hAnsi="Times New Roman" w:cs="Times New Roman"/>
          <w:sz w:val="24"/>
          <w:szCs w:val="24"/>
        </w:rPr>
        <w:t xml:space="preserve"> </w:t>
      </w:r>
    </w:p>
    <w:p w14:paraId="3621B35F" w14:textId="3EDD1ECE" w:rsidR="00A106DA" w:rsidRPr="00AB3B1C" w:rsidRDefault="00A106DA" w:rsidP="00A106DA">
      <w:pPr>
        <w:rPr>
          <w:rFonts w:ascii="Times New Roman" w:hAnsi="Times New Roman" w:cs="Times New Roman"/>
          <w:color w:val="2F5496" w:themeColor="accent1" w:themeShade="BF"/>
          <w:sz w:val="24"/>
          <w:szCs w:val="24"/>
        </w:rPr>
      </w:pPr>
      <w:r w:rsidRPr="00AB3B1C">
        <w:rPr>
          <w:rFonts w:ascii="Times New Roman" w:hAnsi="Times New Roman" w:cs="Times New Roman"/>
          <w:color w:val="2F5496" w:themeColor="accent1" w:themeShade="BF"/>
          <w:sz w:val="24"/>
          <w:szCs w:val="24"/>
        </w:rPr>
        <w:t xml:space="preserve">Answers: a) </w:t>
      </w:r>
      <w:proofErr w:type="spellStart"/>
      <w:r w:rsidRPr="00AB3B1C">
        <w:rPr>
          <w:rFonts w:ascii="Gadugi" w:hAnsi="Gadugi" w:cs="Gadugi"/>
          <w:color w:val="2F5496" w:themeColor="accent1" w:themeShade="BF"/>
          <w:sz w:val="24"/>
          <w:szCs w:val="24"/>
        </w:rPr>
        <w:t>ᐊᓈᓇ</w:t>
      </w:r>
      <w:proofErr w:type="spellEnd"/>
      <w:r w:rsidRPr="00AB3B1C">
        <w:rPr>
          <w:rFonts w:ascii="Times New Roman" w:hAnsi="Times New Roman" w:cs="Times New Roman"/>
          <w:color w:val="2F5496" w:themeColor="accent1" w:themeShade="BF"/>
          <w:sz w:val="24"/>
          <w:szCs w:val="24"/>
        </w:rPr>
        <w:t xml:space="preserve">, b) </w:t>
      </w:r>
      <w:proofErr w:type="spellStart"/>
      <w:r w:rsidRPr="00AB3B1C">
        <w:rPr>
          <w:rFonts w:ascii="Times New Roman" w:hAnsi="Times New Roman" w:cs="Times New Roman"/>
          <w:color w:val="2F5496" w:themeColor="accent1" w:themeShade="BF"/>
          <w:sz w:val="24"/>
          <w:szCs w:val="24"/>
        </w:rPr>
        <w:t>Ataata</w:t>
      </w:r>
      <w:proofErr w:type="spellEnd"/>
      <w:r w:rsidRPr="00AB3B1C">
        <w:rPr>
          <w:rFonts w:ascii="Times New Roman" w:hAnsi="Times New Roman" w:cs="Times New Roman"/>
          <w:color w:val="2F5496" w:themeColor="accent1" w:themeShade="BF"/>
          <w:sz w:val="24"/>
          <w:szCs w:val="24"/>
        </w:rPr>
        <w:t xml:space="preserve">, c) </w:t>
      </w:r>
      <w:proofErr w:type="spellStart"/>
      <w:proofErr w:type="gramStart"/>
      <w:r w:rsidRPr="00AB3B1C">
        <w:rPr>
          <w:rFonts w:ascii="Gadugi" w:hAnsi="Gadugi" w:cs="Gadugi"/>
          <w:color w:val="2F5496" w:themeColor="accent1" w:themeShade="BF"/>
          <w:sz w:val="24"/>
          <w:szCs w:val="24"/>
        </w:rPr>
        <w:t>ᐊᓂ</w:t>
      </w:r>
      <w:r w:rsidRPr="00AB3B1C">
        <w:rPr>
          <w:rFonts w:ascii="Times New Roman" w:hAnsi="Times New Roman" w:cs="Times New Roman"/>
          <w:color w:val="2F5496" w:themeColor="accent1" w:themeShade="BF"/>
          <w:sz w:val="24"/>
          <w:szCs w:val="24"/>
        </w:rPr>
        <w:t>,d</w:t>
      </w:r>
      <w:proofErr w:type="spellEnd"/>
      <w:proofErr w:type="gramEnd"/>
      <w:r w:rsidRPr="00AB3B1C">
        <w:rPr>
          <w:rFonts w:ascii="Times New Roman" w:hAnsi="Times New Roman" w:cs="Times New Roman"/>
          <w:color w:val="2F5496" w:themeColor="accent1" w:themeShade="BF"/>
          <w:sz w:val="24"/>
          <w:szCs w:val="24"/>
        </w:rPr>
        <w:t xml:space="preserve">) </w:t>
      </w:r>
      <w:proofErr w:type="spellStart"/>
      <w:r w:rsidRPr="00AB3B1C">
        <w:rPr>
          <w:rFonts w:ascii="Gadugi" w:hAnsi="Gadugi" w:cs="Gadugi"/>
          <w:color w:val="2F5496" w:themeColor="accent1" w:themeShade="BF"/>
          <w:sz w:val="24"/>
          <w:szCs w:val="24"/>
        </w:rPr>
        <w:t>ᐃᕐᓂᖅ</w:t>
      </w:r>
      <w:proofErr w:type="spellEnd"/>
      <w:r w:rsidRPr="00AB3B1C">
        <w:rPr>
          <w:rFonts w:ascii="Times New Roman" w:hAnsi="Times New Roman" w:cs="Times New Roman"/>
          <w:color w:val="2F5496" w:themeColor="accent1" w:themeShade="BF"/>
          <w:sz w:val="24"/>
          <w:szCs w:val="24"/>
        </w:rPr>
        <w:t xml:space="preserve">  e) </w:t>
      </w:r>
      <w:proofErr w:type="spellStart"/>
      <w:r w:rsidRPr="00AB3B1C">
        <w:rPr>
          <w:rFonts w:ascii="Times New Roman" w:hAnsi="Times New Roman" w:cs="Times New Roman"/>
          <w:color w:val="2F5496" w:themeColor="accent1" w:themeShade="BF"/>
          <w:sz w:val="24"/>
          <w:szCs w:val="24"/>
        </w:rPr>
        <w:t>niviatsiaq</w:t>
      </w:r>
      <w:proofErr w:type="spellEnd"/>
      <w:r w:rsidRPr="00AB3B1C">
        <w:rPr>
          <w:rFonts w:ascii="Times New Roman" w:hAnsi="Times New Roman" w:cs="Times New Roman"/>
          <w:color w:val="2F5496" w:themeColor="accent1" w:themeShade="BF"/>
          <w:sz w:val="24"/>
          <w:szCs w:val="24"/>
        </w:rPr>
        <w:t xml:space="preserve"> f)</w:t>
      </w:r>
      <w:r w:rsidRPr="00AB3B1C">
        <w:rPr>
          <w:rFonts w:ascii="Gadugi" w:hAnsi="Gadugi" w:cs="Gadugi"/>
          <w:color w:val="2F5496" w:themeColor="accent1" w:themeShade="BF"/>
          <w:sz w:val="24"/>
          <w:szCs w:val="24"/>
        </w:rPr>
        <w:t xml:space="preserve"> </w:t>
      </w:r>
      <w:proofErr w:type="spellStart"/>
      <w:r w:rsidRPr="00AB3B1C">
        <w:rPr>
          <w:rFonts w:ascii="Gadugi" w:hAnsi="Gadugi" w:cs="Gadugi"/>
          <w:color w:val="2F5496" w:themeColor="accent1" w:themeShade="BF"/>
          <w:sz w:val="24"/>
          <w:szCs w:val="24"/>
        </w:rPr>
        <w:t>ᓄᓕᐊᖅ</w:t>
      </w:r>
      <w:proofErr w:type="spellEnd"/>
      <w:r w:rsidRPr="00AB3B1C">
        <w:rPr>
          <w:rFonts w:ascii="Times New Roman" w:hAnsi="Times New Roman" w:cs="Times New Roman"/>
          <w:color w:val="2F5496" w:themeColor="accent1" w:themeShade="BF"/>
          <w:sz w:val="24"/>
          <w:szCs w:val="24"/>
        </w:rPr>
        <w:t xml:space="preserve">  g) </w:t>
      </w:r>
      <w:proofErr w:type="spellStart"/>
      <w:r w:rsidRPr="00AB3B1C">
        <w:rPr>
          <w:rFonts w:ascii="Times New Roman" w:hAnsi="Times New Roman" w:cs="Times New Roman"/>
          <w:color w:val="2F5496" w:themeColor="accent1" w:themeShade="BF"/>
          <w:sz w:val="24"/>
          <w:szCs w:val="24"/>
        </w:rPr>
        <w:t>anaanatsiaq</w:t>
      </w:r>
      <w:proofErr w:type="spellEnd"/>
    </w:p>
    <w:p w14:paraId="577C9247" w14:textId="77777777" w:rsidR="001E5101" w:rsidRPr="00AB3B1C" w:rsidRDefault="001E5101">
      <w:pPr>
        <w:rPr>
          <w:color w:val="2F5496" w:themeColor="accent1" w:themeShade="BF"/>
        </w:rPr>
      </w:pPr>
    </w:p>
    <w:p w14:paraId="2ED0431F" w14:textId="77777777" w:rsidR="00984FBC" w:rsidRDefault="00984FBC"/>
    <w:p w14:paraId="066755F8" w14:textId="77777777" w:rsidR="00984FBC" w:rsidRDefault="00984FBC"/>
    <w:p w14:paraId="2083269C" w14:textId="77777777" w:rsidR="00984FBC" w:rsidRDefault="00984FBC"/>
    <w:p w14:paraId="05E1E0D8" w14:textId="77777777" w:rsidR="00984FBC" w:rsidRDefault="00984FBC"/>
    <w:p w14:paraId="2A8D3112" w14:textId="77777777" w:rsidR="00984FBC" w:rsidRDefault="00984FBC"/>
    <w:p w14:paraId="73AE6E9D" w14:textId="77777777" w:rsidR="00984FBC" w:rsidRDefault="00984FBC"/>
    <w:p w14:paraId="1010E49A" w14:textId="77777777" w:rsidR="00984FBC" w:rsidRDefault="00984FBC"/>
    <w:p w14:paraId="77A4F6C2" w14:textId="77777777" w:rsidR="00984FBC" w:rsidRDefault="00984FBC"/>
    <w:p w14:paraId="7A6CE9E8" w14:textId="77777777" w:rsidR="00984FBC" w:rsidRDefault="00984FBC"/>
    <w:p w14:paraId="6EA4080A" w14:textId="77777777" w:rsidR="00984FBC" w:rsidRDefault="00984FBC"/>
    <w:p w14:paraId="04318EC5" w14:textId="77777777" w:rsidR="00984FBC" w:rsidRDefault="00984FBC"/>
    <w:p w14:paraId="112C4413" w14:textId="77777777" w:rsidR="00984FBC" w:rsidRDefault="00984FBC"/>
    <w:p w14:paraId="7201445D" w14:textId="72D1CB9A" w:rsidR="00984FBC" w:rsidRDefault="00490E60">
      <w:r>
        <w:lastRenderedPageBreak/>
        <w:t>Explanation of Sources:</w:t>
      </w:r>
    </w:p>
    <w:p w14:paraId="5694104B" w14:textId="1068D1FA" w:rsidR="00490E60" w:rsidRDefault="00984FBC" w:rsidP="00490E60">
      <w:pPr>
        <w:pStyle w:val="ListParagraph"/>
        <w:numPr>
          <w:ilvl w:val="0"/>
          <w:numId w:val="1"/>
        </w:numPr>
      </w:pPr>
      <w:r>
        <w:t xml:space="preserve">All names of months from a 2003 series of posters </w:t>
      </w:r>
      <w:r w:rsidR="00490E60">
        <w:t xml:space="preserve">designed </w:t>
      </w:r>
      <w:r>
        <w:t xml:space="preserve">for the Nunavut Board of Education </w:t>
      </w:r>
      <w:hyperlink r:id="rId7" w:history="1">
        <w:r w:rsidRPr="00C10853">
          <w:rPr>
            <w:rStyle w:val="Hyperlink"/>
          </w:rPr>
          <w:t>https://www.scribd.com/doc/35254781/Inuit-Traditional-Every-Year-Calendar-in-four-languages#</w:t>
        </w:r>
      </w:hyperlink>
    </w:p>
    <w:p w14:paraId="40B22084" w14:textId="204C26BC" w:rsidR="00490E60" w:rsidRDefault="00984FBC" w:rsidP="00490E60">
      <w:pPr>
        <w:pStyle w:val="ListParagraph"/>
        <w:numPr>
          <w:ilvl w:val="1"/>
          <w:numId w:val="1"/>
        </w:numPr>
      </w:pPr>
      <w:r>
        <w:t>I looked at multiple different resources for months and there unfortunately didn’t seem to be much consensus between sources for all of the months given the slightly different cycle of the Inuit calendars, the different dialects and different weather patterns.</w:t>
      </w:r>
    </w:p>
    <w:p w14:paraId="2C097733" w14:textId="20C23ACA" w:rsidR="00984FBC" w:rsidRDefault="00984FBC" w:rsidP="00490E60">
      <w:pPr>
        <w:pStyle w:val="ListParagraph"/>
        <w:numPr>
          <w:ilvl w:val="0"/>
          <w:numId w:val="1"/>
        </w:numPr>
      </w:pPr>
      <w:r>
        <w:t xml:space="preserve">Due to this, I decided the Nunavut Government resource was </w:t>
      </w:r>
      <w:r w:rsidR="00490E60">
        <w:t>the safest choice.</w:t>
      </w:r>
      <w:r>
        <w:t xml:space="preserve"> </w:t>
      </w:r>
    </w:p>
    <w:p w14:paraId="0A274D91" w14:textId="77777777" w:rsidR="00BD4F59" w:rsidRDefault="00BD4F59" w:rsidP="00BD4F59">
      <w:pPr>
        <w:pStyle w:val="ListParagraph"/>
        <w:ind w:left="1440"/>
      </w:pPr>
    </w:p>
    <w:p w14:paraId="3906038D" w14:textId="36191FCE" w:rsidR="00BD4F59" w:rsidRDefault="00BD4F59" w:rsidP="00BD4F59">
      <w:pPr>
        <w:pStyle w:val="ListParagraph"/>
        <w:numPr>
          <w:ilvl w:val="0"/>
          <w:numId w:val="1"/>
        </w:numPr>
      </w:pPr>
      <w:r>
        <w:t>Other words</w:t>
      </w:r>
      <w:r w:rsidR="00490E60">
        <w:t xml:space="preserve"> sourced from</w:t>
      </w:r>
      <w:r w:rsidR="00490E60" w:rsidRPr="00490E60">
        <w:t xml:space="preserve"> </w:t>
      </w:r>
      <w:r w:rsidR="00490E60">
        <w:t>Wiktionary “</w:t>
      </w:r>
      <w:proofErr w:type="spellStart"/>
      <w:proofErr w:type="gramStart"/>
      <w:r w:rsidR="00490E60" w:rsidRPr="00490E60">
        <w:t>Appendix:Eskimo</w:t>
      </w:r>
      <w:proofErr w:type="gramEnd"/>
      <w:r w:rsidR="00490E60" w:rsidRPr="00490E60">
        <w:t>-Aleut</w:t>
      </w:r>
      <w:proofErr w:type="spellEnd"/>
      <w:r w:rsidR="00490E60" w:rsidRPr="00490E60">
        <w:t xml:space="preserve"> basic vocabulary</w:t>
      </w:r>
      <w:r w:rsidR="00490E60">
        <w:t xml:space="preserve">”. Given the lack of formalisation of </w:t>
      </w:r>
      <w:proofErr w:type="spellStart"/>
      <w:r w:rsidR="00490E60">
        <w:t>Inuktut</w:t>
      </w:r>
      <w:proofErr w:type="spellEnd"/>
      <w:r w:rsidR="00490E60">
        <w:t xml:space="preserve"> languages and of complete sources, Community based sources are some of the only (and by far the most extensive)</w:t>
      </w:r>
      <w:r w:rsidR="00CE1D0D">
        <w:t xml:space="preserve"> resources available.</w:t>
      </w:r>
    </w:p>
    <w:p w14:paraId="77B00ABB" w14:textId="77777777" w:rsidR="00CE1D0D" w:rsidRDefault="00CE1D0D" w:rsidP="00CE1D0D">
      <w:pPr>
        <w:pStyle w:val="ListParagraph"/>
      </w:pPr>
    </w:p>
    <w:p w14:paraId="4660417A" w14:textId="42074268" w:rsidR="00BD4F59" w:rsidRDefault="00BD4F59" w:rsidP="00BD4F59">
      <w:pPr>
        <w:pStyle w:val="ListParagraph"/>
        <w:numPr>
          <w:ilvl w:val="1"/>
          <w:numId w:val="1"/>
        </w:numPr>
      </w:pPr>
      <w:r>
        <w:t xml:space="preserve">Crosschecked </w:t>
      </w:r>
      <w:r w:rsidR="00CE1D0D">
        <w:t xml:space="preserve">all words </w:t>
      </w:r>
      <w:r>
        <w:t>to find sources between</w:t>
      </w:r>
    </w:p>
    <w:p w14:paraId="08CFE98C" w14:textId="727D9650" w:rsidR="00BD4F59" w:rsidRDefault="00BD4F59" w:rsidP="00BD4F59">
      <w:pPr>
        <w:pStyle w:val="ListParagraph"/>
        <w:numPr>
          <w:ilvl w:val="2"/>
          <w:numId w:val="1"/>
        </w:numPr>
      </w:pPr>
      <w:r w:rsidRPr="00BD4F59">
        <w:t xml:space="preserve"> </w:t>
      </w:r>
      <w:hyperlink r:id="rId8" w:history="1">
        <w:r w:rsidRPr="00BD4F59">
          <w:rPr>
            <w:rStyle w:val="Hyperlink"/>
          </w:rPr>
          <w:t>http://www.labradorvirtualmuseum.ca/english-inuttut.htm</w:t>
        </w:r>
      </w:hyperlink>
      <w:r w:rsidRPr="00BD4F59">
        <w:t xml:space="preserve"> - the</w:t>
      </w:r>
      <w:r>
        <w:t xml:space="preserve"> current manifestation of the “</w:t>
      </w:r>
      <w:proofErr w:type="spellStart"/>
      <w:r>
        <w:t>Asuilaak</w:t>
      </w:r>
      <w:proofErr w:type="spellEnd"/>
      <w:r>
        <w:t xml:space="preserve"> Living Dictionary” which according to the Nunavut Department of culture and heritage (</w:t>
      </w:r>
      <w:proofErr w:type="spellStart"/>
      <w:r>
        <w:t>DoCH</w:t>
      </w:r>
      <w:proofErr w:type="spellEnd"/>
      <w:r>
        <w:t>), “</w:t>
      </w:r>
      <w:r w:rsidRPr="00BD4F59">
        <w:t>is an initiative of the Department of Culture and Heritage that has become the most comprehensive source of information on the Inuit language. It contains 80,000 Inuktitut and Inuinnaqtun terms with many English and French translations.</w:t>
      </w:r>
      <w:r>
        <w:t>”</w:t>
      </w:r>
    </w:p>
    <w:p w14:paraId="2C174E60" w14:textId="4DC791B9" w:rsidR="00BD4F59" w:rsidRDefault="00BD4F59" w:rsidP="00BD4F59">
      <w:pPr>
        <w:pStyle w:val="ListParagraph"/>
        <w:numPr>
          <w:ilvl w:val="2"/>
          <w:numId w:val="1"/>
        </w:numPr>
      </w:pPr>
      <w:r>
        <w:t xml:space="preserve">And </w:t>
      </w:r>
      <w:hyperlink r:id="rId9" w:history="1">
        <w:r w:rsidRPr="00C10853">
          <w:rPr>
            <w:rStyle w:val="Hyperlink"/>
          </w:rPr>
          <w:t>https://tusaalanga.ca/index.php/fr/glossary</w:t>
        </w:r>
      </w:hyperlink>
      <w:r>
        <w:t xml:space="preserve"> - also developed with the Nunavut </w:t>
      </w:r>
      <w:proofErr w:type="spellStart"/>
      <w:r>
        <w:t>DoCH</w:t>
      </w:r>
      <w:proofErr w:type="spellEnd"/>
    </w:p>
    <w:p w14:paraId="13A411D2" w14:textId="502180D8" w:rsidR="00BD4F59" w:rsidRDefault="00BD4F59" w:rsidP="00BD4F59">
      <w:pPr>
        <w:pStyle w:val="ListParagraph"/>
        <w:numPr>
          <w:ilvl w:val="0"/>
          <w:numId w:val="1"/>
        </w:numPr>
      </w:pPr>
      <w:r>
        <w:t xml:space="preserve">In General sources for Inuktitut are rarely consistent with </w:t>
      </w:r>
      <w:proofErr w:type="spellStart"/>
      <w:r>
        <w:t>eachother</w:t>
      </w:r>
      <w:proofErr w:type="spellEnd"/>
      <w:r>
        <w:t xml:space="preserve"> due to the hundreds of different dialects and each Inuktitut speakers’ own experiences with the words. There seem to be no clear sources outside of Wiktionary that differentiate Dialects consistently however some patterns do emerge. </w:t>
      </w:r>
    </w:p>
    <w:p w14:paraId="0FC8FCB8" w14:textId="581BE9A3" w:rsidR="00490E60" w:rsidRDefault="00BD4F59" w:rsidP="00BD4F59">
      <w:pPr>
        <w:pStyle w:val="ListParagraph"/>
        <w:numPr>
          <w:ilvl w:val="1"/>
          <w:numId w:val="1"/>
        </w:numPr>
      </w:pPr>
      <w:r>
        <w:t>In the case of a word like “</w:t>
      </w:r>
      <w:proofErr w:type="spellStart"/>
      <w:r>
        <w:t>Niviatsiaq</w:t>
      </w:r>
      <w:proofErr w:type="spellEnd"/>
      <w:r>
        <w:t xml:space="preserve">” though neither </w:t>
      </w:r>
      <w:proofErr w:type="spellStart"/>
      <w:r>
        <w:t>tusaalanga</w:t>
      </w:r>
      <w:proofErr w:type="spellEnd"/>
      <w:r>
        <w:t xml:space="preserve"> nor keyword google searches present any useful</w:t>
      </w:r>
      <w:r w:rsidR="00490E60">
        <w:t xml:space="preserve"> information on the word or any translation for “girl”. being said, there is extensive documentation of “</w:t>
      </w:r>
      <w:proofErr w:type="spellStart"/>
      <w:r w:rsidR="00490E60">
        <w:t>Niviarsiaq</w:t>
      </w:r>
      <w:proofErr w:type="spellEnd"/>
      <w:r w:rsidR="00490E60">
        <w:t>” meaning little girl in Greenland</w:t>
      </w:r>
      <w:r w:rsidR="006C1D3A">
        <w:t>i</w:t>
      </w:r>
      <w:r w:rsidR="00490E60">
        <w:t xml:space="preserve">c and other Eskimo-Aleut languages. Given the confirmed use of the </w:t>
      </w:r>
    </w:p>
    <w:p w14:paraId="7AA9E148" w14:textId="358DB064" w:rsidR="00490E60" w:rsidRDefault="00490E60" w:rsidP="00490E60">
      <w:pPr>
        <w:pStyle w:val="ListParagraph"/>
        <w:ind w:left="1440"/>
      </w:pPr>
      <w:r w:rsidRPr="00490E60">
        <w:t>-</w:t>
      </w:r>
      <w:proofErr w:type="spellStart"/>
      <w:r w:rsidRPr="00490E60">
        <w:t>tsiaq</w:t>
      </w:r>
      <w:proofErr w:type="spellEnd"/>
      <w:r w:rsidRPr="00490E60">
        <w:t xml:space="preserve"> suffix </w:t>
      </w:r>
      <w:r>
        <w:t>replacing -</w:t>
      </w:r>
      <w:proofErr w:type="spellStart"/>
      <w:r>
        <w:t>rsiaq</w:t>
      </w:r>
      <w:proofErr w:type="spellEnd"/>
      <w:r>
        <w:t xml:space="preserve"> in the case of other words like “</w:t>
      </w:r>
      <w:proofErr w:type="spellStart"/>
      <w:r>
        <w:t>anaanatsiaq</w:t>
      </w:r>
      <w:proofErr w:type="spellEnd"/>
      <w:r>
        <w:t xml:space="preserve">” </w:t>
      </w:r>
      <w:r w:rsidRPr="00490E60">
        <w:t xml:space="preserve">in Nunavik Inuktitut </w:t>
      </w:r>
      <w:r>
        <w:t>and the presence of the word “</w:t>
      </w:r>
      <w:proofErr w:type="spellStart"/>
      <w:r>
        <w:t>Niviatsiak</w:t>
      </w:r>
      <w:proofErr w:type="spellEnd"/>
      <w:r>
        <w:t xml:space="preserve">” to mean girl in the </w:t>
      </w:r>
      <w:proofErr w:type="spellStart"/>
      <w:r>
        <w:t>Auilaak</w:t>
      </w:r>
      <w:proofErr w:type="spellEnd"/>
      <w:r>
        <w:t xml:space="preserve"> Living Dictionary, the Wiktionary suggestion is likely accurate.</w:t>
      </w:r>
    </w:p>
    <w:p w14:paraId="14F75DA3" w14:textId="03F06411" w:rsidR="00490E60" w:rsidRDefault="00490E60" w:rsidP="00490E60">
      <w:r>
        <w:t>It would be impossible to be certain in all of these words without the involvement of a fluent speaker of Nunavik Inuktitut, however to the best of my ability I have collated words from the various limited sources and used as many government-sanctioned sources as I could find.</w:t>
      </w:r>
    </w:p>
    <w:p w14:paraId="27B16E3A" w14:textId="324C0C40" w:rsidR="00984FBC" w:rsidRPr="00490E60" w:rsidRDefault="00984FBC" w:rsidP="00984FBC">
      <w:pPr>
        <w:pStyle w:val="ListParagraph"/>
      </w:pPr>
    </w:p>
    <w:sectPr w:rsidR="00984FBC" w:rsidRPr="00490E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E1FD" w14:textId="77777777" w:rsidR="00661717" w:rsidRDefault="00661717" w:rsidP="00A106DA">
      <w:pPr>
        <w:spacing w:after="0" w:line="240" w:lineRule="auto"/>
      </w:pPr>
      <w:r>
        <w:separator/>
      </w:r>
    </w:p>
  </w:endnote>
  <w:endnote w:type="continuationSeparator" w:id="0">
    <w:p w14:paraId="648CD336" w14:textId="77777777" w:rsidR="00661717" w:rsidRDefault="00661717" w:rsidP="00A1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4714" w14:textId="77777777" w:rsidR="00661717" w:rsidRDefault="00661717" w:rsidP="00A106DA">
      <w:pPr>
        <w:spacing w:after="0" w:line="240" w:lineRule="auto"/>
      </w:pPr>
      <w:r>
        <w:separator/>
      </w:r>
    </w:p>
  </w:footnote>
  <w:footnote w:type="continuationSeparator" w:id="0">
    <w:p w14:paraId="2365463C" w14:textId="77777777" w:rsidR="00661717" w:rsidRDefault="00661717" w:rsidP="00A106DA">
      <w:pPr>
        <w:spacing w:after="0" w:line="240" w:lineRule="auto"/>
      </w:pPr>
      <w:r>
        <w:continuationSeparator/>
      </w:r>
    </w:p>
  </w:footnote>
  <w:footnote w:id="1">
    <w:p w14:paraId="236DE41F" w14:textId="77777777" w:rsidR="00A106DA" w:rsidRDefault="00A106DA" w:rsidP="00A106DA">
      <w:pPr>
        <w:pStyle w:val="FootnoteText"/>
      </w:pPr>
      <w:r>
        <w:rPr>
          <w:rStyle w:val="FootnoteReference"/>
        </w:rPr>
        <w:footnoteRef/>
      </w:r>
      <w:r>
        <w:t xml:space="preserve"> </w:t>
      </w:r>
      <w:r w:rsidRPr="0065412D">
        <w:rPr>
          <w:rFonts w:ascii="Times New Roman" w:hAnsi="Times New Roman" w:cs="Times New Roman"/>
          <w:sz w:val="18"/>
          <w:szCs w:val="18"/>
        </w:rPr>
        <w:t>Created by James Brew</w:t>
      </w:r>
    </w:p>
  </w:footnote>
  <w:footnote w:id="2">
    <w:p w14:paraId="49D53DF8" w14:textId="0357BDD2" w:rsidR="00A106DA" w:rsidRPr="00CA5501" w:rsidRDefault="00A106DA" w:rsidP="00A106DA">
      <w:pPr>
        <w:pStyle w:val="FootnoteText"/>
        <w:rPr>
          <w:rFonts w:ascii="Times New Roman" w:hAnsi="Times New Roman" w:cs="Times New Roman"/>
          <w:sz w:val="18"/>
          <w:szCs w:val="18"/>
        </w:rPr>
      </w:pPr>
      <w:r w:rsidRPr="00CA5501">
        <w:rPr>
          <w:rStyle w:val="FootnoteReference"/>
          <w:rFonts w:ascii="Times New Roman" w:hAnsi="Times New Roman" w:cs="Times New Roman"/>
          <w:sz w:val="18"/>
          <w:szCs w:val="18"/>
        </w:rPr>
        <w:footnoteRef/>
      </w:r>
      <w:r w:rsidRPr="00CA5501">
        <w:rPr>
          <w:rFonts w:ascii="Times New Roman" w:hAnsi="Times New Roman" w:cs="Times New Roman"/>
          <w:sz w:val="18"/>
          <w:szCs w:val="18"/>
        </w:rPr>
        <w:t xml:space="preserve"> Whilst an alphabet</w:t>
      </w:r>
      <w:r>
        <w:rPr>
          <w:rFonts w:ascii="Times New Roman" w:hAnsi="Times New Roman" w:cs="Times New Roman"/>
          <w:sz w:val="18"/>
          <w:szCs w:val="18"/>
        </w:rPr>
        <w:t>, like the Latin alphabet used in English,</w:t>
      </w:r>
      <w:r w:rsidRPr="00CA5501">
        <w:rPr>
          <w:rFonts w:ascii="Times New Roman" w:hAnsi="Times New Roman" w:cs="Times New Roman"/>
          <w:sz w:val="18"/>
          <w:szCs w:val="18"/>
        </w:rPr>
        <w:t xml:space="preserve"> has a separate letter for each vowel and consonant, an abugida can have one </w:t>
      </w:r>
      <w:r w:rsidR="0072743C">
        <w:rPr>
          <w:rFonts w:ascii="Times New Roman" w:hAnsi="Times New Roman" w:cs="Times New Roman"/>
          <w:sz w:val="18"/>
          <w:szCs w:val="18"/>
        </w:rPr>
        <w:t>symbol</w:t>
      </w:r>
      <w:r>
        <w:rPr>
          <w:rFonts w:ascii="Times New Roman" w:hAnsi="Times New Roman" w:cs="Times New Roman"/>
          <w:sz w:val="18"/>
          <w:szCs w:val="18"/>
        </w:rPr>
        <w:t xml:space="preserve"> that</w:t>
      </w:r>
      <w:r w:rsidRPr="00CA5501">
        <w:rPr>
          <w:rFonts w:ascii="Times New Roman" w:hAnsi="Times New Roman" w:cs="Times New Roman"/>
          <w:sz w:val="18"/>
          <w:szCs w:val="18"/>
        </w:rPr>
        <w:t xml:space="preserve"> represent</w:t>
      </w:r>
      <w:r>
        <w:rPr>
          <w:rFonts w:ascii="Times New Roman" w:hAnsi="Times New Roman" w:cs="Times New Roman"/>
          <w:sz w:val="18"/>
          <w:szCs w:val="18"/>
        </w:rPr>
        <w:t>s</w:t>
      </w:r>
      <w:r w:rsidRPr="00CA5501">
        <w:rPr>
          <w:rFonts w:ascii="Times New Roman" w:hAnsi="Times New Roman" w:cs="Times New Roman"/>
          <w:sz w:val="18"/>
          <w:szCs w:val="18"/>
        </w:rPr>
        <w:t xml:space="preserve"> multiple sounds, usually a consonant-vowel cluster</w:t>
      </w:r>
      <w:r>
        <w:rPr>
          <w:rFonts w:ascii="Times New Roman" w:hAnsi="Times New Roman" w:cs="Times New Roman"/>
          <w:sz w:val="18"/>
          <w:szCs w:val="18"/>
        </w:rPr>
        <w:t xml:space="preserve"> such as ‘ta’ or ‘ki’. Some abugidas (like Inuktitut Syllabics) change the proceeding vowel by altering the orientation of a letter as opposed to its actual shape. An abugida can also have </w:t>
      </w:r>
      <w:r w:rsidR="0072743C">
        <w:rPr>
          <w:rFonts w:ascii="Times New Roman" w:hAnsi="Times New Roman" w:cs="Times New Roman"/>
          <w:sz w:val="18"/>
          <w:szCs w:val="18"/>
        </w:rPr>
        <w:t>symbols representing individual</w:t>
      </w:r>
      <w:r>
        <w:rPr>
          <w:rFonts w:ascii="Times New Roman" w:hAnsi="Times New Roman" w:cs="Times New Roman"/>
          <w:sz w:val="18"/>
          <w:szCs w:val="18"/>
        </w:rPr>
        <w:t xml:space="preserve"> consonants or vowels.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335E7"/>
    <w:multiLevelType w:val="hybridMultilevel"/>
    <w:tmpl w:val="8E0A867C"/>
    <w:lvl w:ilvl="0" w:tplc="596291D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776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DA"/>
    <w:rsid w:val="000C4F40"/>
    <w:rsid w:val="001E5101"/>
    <w:rsid w:val="002A2231"/>
    <w:rsid w:val="00334594"/>
    <w:rsid w:val="00442203"/>
    <w:rsid w:val="00490E60"/>
    <w:rsid w:val="00641188"/>
    <w:rsid w:val="00661717"/>
    <w:rsid w:val="006C1D3A"/>
    <w:rsid w:val="0072743C"/>
    <w:rsid w:val="00734F0E"/>
    <w:rsid w:val="008737DA"/>
    <w:rsid w:val="00984FBC"/>
    <w:rsid w:val="009E1F37"/>
    <w:rsid w:val="00A106DA"/>
    <w:rsid w:val="00AB3B1C"/>
    <w:rsid w:val="00AB3E2D"/>
    <w:rsid w:val="00B04652"/>
    <w:rsid w:val="00B36938"/>
    <w:rsid w:val="00BD4F59"/>
    <w:rsid w:val="00C41F47"/>
    <w:rsid w:val="00CE1D0D"/>
    <w:rsid w:val="00ED308B"/>
    <w:rsid w:val="00F007D7"/>
    <w:rsid w:val="00F925EE"/>
    <w:rsid w:val="00FE0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1855"/>
  <w15:chartTrackingRefBased/>
  <w15:docId w15:val="{7AEEF411-C8A5-4B22-AB0D-A46742E9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6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0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6DA"/>
    <w:rPr>
      <w:sz w:val="20"/>
      <w:szCs w:val="20"/>
    </w:rPr>
  </w:style>
  <w:style w:type="character" w:styleId="FootnoteReference">
    <w:name w:val="footnote reference"/>
    <w:basedOn w:val="DefaultParagraphFont"/>
    <w:uiPriority w:val="99"/>
    <w:semiHidden/>
    <w:unhideWhenUsed/>
    <w:rsid w:val="00A106DA"/>
    <w:rPr>
      <w:vertAlign w:val="superscript"/>
    </w:rPr>
  </w:style>
  <w:style w:type="table" w:styleId="PlainTable4">
    <w:name w:val="Plain Table 4"/>
    <w:basedOn w:val="TableNormal"/>
    <w:uiPriority w:val="44"/>
    <w:rsid w:val="00A106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106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84FBC"/>
    <w:pPr>
      <w:ind w:left="720"/>
      <w:contextualSpacing/>
    </w:pPr>
  </w:style>
  <w:style w:type="character" w:styleId="Hyperlink">
    <w:name w:val="Hyperlink"/>
    <w:basedOn w:val="DefaultParagraphFont"/>
    <w:uiPriority w:val="99"/>
    <w:unhideWhenUsed/>
    <w:rsid w:val="00984FBC"/>
    <w:rPr>
      <w:color w:val="0563C1" w:themeColor="hyperlink"/>
      <w:u w:val="single"/>
    </w:rPr>
  </w:style>
  <w:style w:type="character" w:styleId="UnresolvedMention">
    <w:name w:val="Unresolved Mention"/>
    <w:basedOn w:val="DefaultParagraphFont"/>
    <w:uiPriority w:val="99"/>
    <w:semiHidden/>
    <w:unhideWhenUsed/>
    <w:rsid w:val="0098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005">
      <w:bodyDiv w:val="1"/>
      <w:marLeft w:val="0"/>
      <w:marRight w:val="0"/>
      <w:marTop w:val="0"/>
      <w:marBottom w:val="0"/>
      <w:divBdr>
        <w:top w:val="none" w:sz="0" w:space="0" w:color="auto"/>
        <w:left w:val="none" w:sz="0" w:space="0" w:color="auto"/>
        <w:bottom w:val="none" w:sz="0" w:space="0" w:color="auto"/>
        <w:right w:val="none" w:sz="0" w:space="0" w:color="auto"/>
      </w:divBdr>
    </w:div>
    <w:div w:id="13591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radorvirtualmuseum.ca/english-inuttut.htm" TargetMode="External"/><Relationship Id="rId3" Type="http://schemas.openxmlformats.org/officeDocument/2006/relationships/settings" Target="settings.xml"/><Relationship Id="rId7" Type="http://schemas.openxmlformats.org/officeDocument/2006/relationships/hyperlink" Target="https://www.scribd.com/doc/35254781/Inuit-Traditional-Every-Year-Calendar-in-four-langu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saalanga.ca/index.php/fr/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Brew</dc:creator>
  <cp:keywords/>
  <dc:description/>
  <cp:lastModifiedBy>James Brew</cp:lastModifiedBy>
  <cp:revision>2</cp:revision>
  <cp:lastPrinted>2023-04-10T12:26:00Z</cp:lastPrinted>
  <dcterms:created xsi:type="dcterms:W3CDTF">2023-05-08T13:03:00Z</dcterms:created>
  <dcterms:modified xsi:type="dcterms:W3CDTF">2023-05-08T13:03:00Z</dcterms:modified>
</cp:coreProperties>
</file>